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7B448C" w14:textId="77777777" w:rsidR="004E14F1" w:rsidRDefault="004E14F1" w:rsidP="004E14F1">
      <w:pPr>
        <w:spacing w:after="0" w:line="240" w:lineRule="auto"/>
        <w:ind w:left="720" w:hanging="720"/>
        <w:jc w:val="center"/>
        <w:rPr>
          <w:rFonts w:ascii="Arial" w:eastAsia="Arial" w:hAnsi="Arial" w:cs="Arial"/>
          <w:b/>
          <w:sz w:val="20"/>
          <w:szCs w:val="20"/>
        </w:rPr>
      </w:pPr>
    </w:p>
    <w:p w14:paraId="22018EEB" w14:textId="77777777" w:rsidR="004E14F1" w:rsidRDefault="004E14F1" w:rsidP="004E14F1">
      <w:pPr>
        <w:spacing w:after="0" w:line="240" w:lineRule="auto"/>
        <w:ind w:left="720" w:hanging="720"/>
        <w:jc w:val="center"/>
        <w:rPr>
          <w:rFonts w:ascii="Arial" w:eastAsia="Arial" w:hAnsi="Arial" w:cs="Arial"/>
          <w:b/>
          <w:sz w:val="20"/>
          <w:szCs w:val="20"/>
        </w:rPr>
      </w:pPr>
    </w:p>
    <w:p w14:paraId="30D4A1F7" w14:textId="77777777" w:rsidR="004E14F1" w:rsidRDefault="004E14F1" w:rsidP="004E14F1">
      <w:pPr>
        <w:spacing w:after="0" w:line="240" w:lineRule="auto"/>
        <w:ind w:left="720" w:hanging="720"/>
        <w:jc w:val="center"/>
        <w:rPr>
          <w:rFonts w:ascii="Arial" w:eastAsia="Arial" w:hAnsi="Arial" w:cs="Arial"/>
          <w:b/>
          <w:sz w:val="20"/>
          <w:szCs w:val="20"/>
        </w:rPr>
      </w:pPr>
    </w:p>
    <w:p w14:paraId="68565D57" w14:textId="77777777" w:rsidR="004E14F1" w:rsidRPr="00430C35" w:rsidRDefault="004E14F1" w:rsidP="004E14F1">
      <w:pPr>
        <w:spacing w:after="0" w:line="240" w:lineRule="auto"/>
        <w:ind w:left="720" w:hanging="720"/>
        <w:jc w:val="center"/>
        <w:rPr>
          <w:rFonts w:ascii="Arial" w:eastAsia="Arial" w:hAnsi="Arial" w:cs="Arial"/>
          <w:b/>
          <w:sz w:val="20"/>
          <w:szCs w:val="20"/>
        </w:rPr>
      </w:pPr>
      <w:r w:rsidRPr="00430C35">
        <w:rPr>
          <w:rFonts w:ascii="Arial" w:eastAsia="Arial" w:hAnsi="Arial" w:cs="Arial"/>
          <w:b/>
          <w:sz w:val="20"/>
          <w:szCs w:val="20"/>
        </w:rPr>
        <w:t xml:space="preserve">BASES DE LA </w:t>
      </w:r>
      <w:r w:rsidR="00094AE3" w:rsidRPr="00430C35">
        <w:rPr>
          <w:rFonts w:ascii="Arial" w:eastAsia="Arial" w:hAnsi="Arial" w:cs="Arial"/>
          <w:b/>
          <w:sz w:val="20"/>
          <w:szCs w:val="20"/>
        </w:rPr>
        <w:t xml:space="preserve">LICITACION </w:t>
      </w:r>
      <w:r w:rsidR="00A82FDA" w:rsidRPr="00430C35">
        <w:rPr>
          <w:rFonts w:ascii="Arial" w:eastAsia="Arial" w:hAnsi="Arial" w:cs="Arial"/>
          <w:b/>
          <w:sz w:val="20"/>
          <w:szCs w:val="20"/>
        </w:rPr>
        <w:t>PÚBLICA</w:t>
      </w:r>
      <w:r w:rsidR="00094AE3" w:rsidRPr="00430C35">
        <w:rPr>
          <w:rFonts w:ascii="Arial" w:eastAsia="Arial" w:hAnsi="Arial" w:cs="Arial"/>
          <w:b/>
          <w:sz w:val="20"/>
          <w:szCs w:val="20"/>
        </w:rPr>
        <w:t xml:space="preserve"> ESTATAL</w:t>
      </w:r>
      <w:r w:rsidRPr="00430C35">
        <w:rPr>
          <w:rFonts w:ascii="Arial" w:eastAsia="Arial" w:hAnsi="Arial" w:cs="Arial"/>
          <w:b/>
          <w:sz w:val="20"/>
          <w:szCs w:val="20"/>
        </w:rPr>
        <w:t xml:space="preserve"> </w:t>
      </w:r>
    </w:p>
    <w:p w14:paraId="5447BFED" w14:textId="77777777" w:rsidR="004E14F1" w:rsidRPr="00430C35" w:rsidRDefault="004E14F1" w:rsidP="004E14F1">
      <w:pPr>
        <w:spacing w:after="0" w:line="240" w:lineRule="auto"/>
        <w:ind w:left="720" w:hanging="720"/>
        <w:jc w:val="center"/>
        <w:rPr>
          <w:rFonts w:ascii="Arial" w:eastAsia="Arial" w:hAnsi="Arial" w:cs="Arial"/>
          <w:b/>
          <w:sz w:val="20"/>
          <w:szCs w:val="20"/>
        </w:rPr>
      </w:pPr>
    </w:p>
    <w:p w14:paraId="5F9AC176" w14:textId="77777777" w:rsidR="004E14F1" w:rsidRPr="00430C35" w:rsidRDefault="004E14F1" w:rsidP="004E14F1">
      <w:pPr>
        <w:spacing w:after="0" w:line="240" w:lineRule="auto"/>
        <w:ind w:left="720"/>
        <w:jc w:val="center"/>
        <w:rPr>
          <w:rFonts w:ascii="Arial" w:eastAsia="Arial" w:hAnsi="Arial" w:cs="Arial"/>
          <w:b/>
          <w:sz w:val="20"/>
          <w:szCs w:val="20"/>
        </w:rPr>
      </w:pPr>
      <w:r w:rsidRPr="00430C35">
        <w:rPr>
          <w:rFonts w:ascii="Arial" w:eastAsia="Arial" w:hAnsi="Arial" w:cs="Arial"/>
          <w:b/>
          <w:sz w:val="20"/>
          <w:szCs w:val="20"/>
        </w:rPr>
        <w:t>ÍNDICE</w:t>
      </w:r>
    </w:p>
    <w:p w14:paraId="4EFCA7F4" w14:textId="77777777" w:rsidR="004E14F1" w:rsidRPr="00430C35" w:rsidRDefault="004E14F1" w:rsidP="004E14F1">
      <w:pPr>
        <w:numPr>
          <w:ilvl w:val="0"/>
          <w:numId w:val="18"/>
        </w:numPr>
        <w:spacing w:after="0" w:line="240" w:lineRule="auto"/>
        <w:jc w:val="both"/>
        <w:rPr>
          <w:rFonts w:ascii="Arial" w:eastAsia="Arial" w:hAnsi="Arial" w:cs="Arial"/>
          <w:sz w:val="20"/>
          <w:szCs w:val="20"/>
        </w:rPr>
      </w:pPr>
      <w:r w:rsidRPr="00430C35">
        <w:rPr>
          <w:rFonts w:ascii="Arial" w:eastAsia="Arial" w:hAnsi="Arial" w:cs="Arial"/>
          <w:sz w:val="20"/>
          <w:szCs w:val="20"/>
        </w:rPr>
        <w:t>Disposiciones generales</w:t>
      </w:r>
    </w:p>
    <w:p w14:paraId="4DC41E8C" w14:textId="77777777" w:rsidR="004E14F1" w:rsidRPr="00430C35" w:rsidRDefault="004E14F1" w:rsidP="004E14F1">
      <w:pPr>
        <w:numPr>
          <w:ilvl w:val="0"/>
          <w:numId w:val="18"/>
        </w:numPr>
        <w:spacing w:after="0" w:line="240" w:lineRule="auto"/>
        <w:jc w:val="both"/>
        <w:rPr>
          <w:rFonts w:ascii="Arial" w:eastAsia="Arial" w:hAnsi="Arial" w:cs="Arial"/>
          <w:sz w:val="20"/>
          <w:szCs w:val="20"/>
        </w:rPr>
      </w:pPr>
      <w:r w:rsidRPr="00430C35">
        <w:rPr>
          <w:rFonts w:ascii="Arial" w:eastAsia="Arial" w:hAnsi="Arial" w:cs="Arial"/>
          <w:sz w:val="20"/>
          <w:szCs w:val="20"/>
        </w:rPr>
        <w:t>Glosario de términos.</w:t>
      </w:r>
    </w:p>
    <w:p w14:paraId="77D4B1B4" w14:textId="77777777" w:rsidR="004E14F1" w:rsidRPr="00430C35" w:rsidRDefault="004E14F1" w:rsidP="004E14F1">
      <w:pPr>
        <w:numPr>
          <w:ilvl w:val="0"/>
          <w:numId w:val="18"/>
        </w:numPr>
        <w:spacing w:after="0" w:line="240" w:lineRule="auto"/>
        <w:jc w:val="both"/>
        <w:rPr>
          <w:rFonts w:ascii="Arial" w:eastAsia="Arial" w:hAnsi="Arial" w:cs="Arial"/>
          <w:sz w:val="20"/>
          <w:szCs w:val="20"/>
        </w:rPr>
      </w:pPr>
      <w:r w:rsidRPr="00430C35">
        <w:rPr>
          <w:rFonts w:ascii="Arial" w:eastAsia="Arial" w:hAnsi="Arial" w:cs="Arial"/>
          <w:sz w:val="20"/>
          <w:szCs w:val="20"/>
        </w:rPr>
        <w:t>La obra pública.</w:t>
      </w:r>
    </w:p>
    <w:p w14:paraId="35B24638" w14:textId="77777777" w:rsidR="004E14F1" w:rsidRPr="00430C35" w:rsidRDefault="004E14F1" w:rsidP="004E14F1">
      <w:pPr>
        <w:numPr>
          <w:ilvl w:val="0"/>
          <w:numId w:val="18"/>
        </w:numPr>
        <w:spacing w:after="0" w:line="240" w:lineRule="auto"/>
        <w:jc w:val="both"/>
        <w:rPr>
          <w:rFonts w:ascii="Arial" w:eastAsia="Arial" w:hAnsi="Arial" w:cs="Arial"/>
          <w:sz w:val="20"/>
          <w:szCs w:val="20"/>
        </w:rPr>
      </w:pPr>
      <w:r w:rsidRPr="00430C35">
        <w:rPr>
          <w:rFonts w:ascii="Arial" w:eastAsia="Arial" w:hAnsi="Arial" w:cs="Arial"/>
          <w:sz w:val="20"/>
          <w:szCs w:val="20"/>
        </w:rPr>
        <w:t xml:space="preserve">Acreditación de la persona </w:t>
      </w:r>
      <w:r w:rsidR="008428E5" w:rsidRPr="00430C35">
        <w:rPr>
          <w:rFonts w:ascii="Arial" w:eastAsia="Arial" w:hAnsi="Arial" w:cs="Arial"/>
          <w:sz w:val="20"/>
          <w:szCs w:val="20"/>
        </w:rPr>
        <w:t>licitante</w:t>
      </w:r>
    </w:p>
    <w:p w14:paraId="133CA7B1" w14:textId="77777777" w:rsidR="004E14F1" w:rsidRPr="00430C35" w:rsidRDefault="004E14F1" w:rsidP="00D47313">
      <w:pPr>
        <w:tabs>
          <w:tab w:val="left" w:pos="4105"/>
        </w:tabs>
        <w:spacing w:after="0" w:line="240" w:lineRule="auto"/>
        <w:ind w:left="1440"/>
        <w:jc w:val="both"/>
        <w:rPr>
          <w:rFonts w:ascii="Arial" w:eastAsia="Arial" w:hAnsi="Arial" w:cs="Arial"/>
          <w:sz w:val="20"/>
          <w:szCs w:val="20"/>
        </w:rPr>
      </w:pPr>
      <w:r w:rsidRPr="00430C35">
        <w:rPr>
          <w:rFonts w:ascii="Arial" w:eastAsia="Arial" w:hAnsi="Arial" w:cs="Arial"/>
          <w:sz w:val="20"/>
          <w:szCs w:val="20"/>
        </w:rPr>
        <w:t>4.1 Personas físicas</w:t>
      </w:r>
      <w:r w:rsidR="00D47313" w:rsidRPr="00430C35">
        <w:rPr>
          <w:rFonts w:ascii="Arial" w:eastAsia="Arial" w:hAnsi="Arial" w:cs="Arial"/>
          <w:sz w:val="20"/>
          <w:szCs w:val="20"/>
        </w:rPr>
        <w:tab/>
      </w:r>
    </w:p>
    <w:p w14:paraId="18F9E082" w14:textId="77777777" w:rsidR="004E14F1" w:rsidRPr="00430C35" w:rsidRDefault="004E14F1" w:rsidP="004E14F1">
      <w:pPr>
        <w:spacing w:after="0" w:line="240" w:lineRule="auto"/>
        <w:ind w:left="1440"/>
        <w:jc w:val="both"/>
        <w:rPr>
          <w:rFonts w:ascii="Arial" w:eastAsia="Arial" w:hAnsi="Arial" w:cs="Arial"/>
          <w:sz w:val="20"/>
          <w:szCs w:val="20"/>
        </w:rPr>
      </w:pPr>
      <w:r w:rsidRPr="00430C35">
        <w:rPr>
          <w:rFonts w:ascii="Arial" w:eastAsia="Arial" w:hAnsi="Arial" w:cs="Arial"/>
          <w:sz w:val="20"/>
          <w:szCs w:val="20"/>
        </w:rPr>
        <w:t>4.2 Personas morales</w:t>
      </w:r>
    </w:p>
    <w:p w14:paraId="45269F56" w14:textId="77777777" w:rsidR="004E14F1" w:rsidRPr="00430C35" w:rsidRDefault="004E14F1" w:rsidP="004E14F1">
      <w:pPr>
        <w:spacing w:after="0" w:line="240" w:lineRule="auto"/>
        <w:ind w:left="1440"/>
        <w:jc w:val="both"/>
        <w:rPr>
          <w:rFonts w:ascii="Arial" w:eastAsia="Arial" w:hAnsi="Arial" w:cs="Arial"/>
          <w:sz w:val="20"/>
          <w:szCs w:val="20"/>
        </w:rPr>
      </w:pPr>
      <w:r w:rsidRPr="00430C35">
        <w:rPr>
          <w:rFonts w:ascii="Arial" w:eastAsia="Arial" w:hAnsi="Arial" w:cs="Arial"/>
          <w:sz w:val="20"/>
          <w:szCs w:val="20"/>
        </w:rPr>
        <w:t>4.3 Documentación general</w:t>
      </w:r>
    </w:p>
    <w:p w14:paraId="75BB8459" w14:textId="77777777" w:rsidR="004E14F1" w:rsidRPr="00430C35" w:rsidRDefault="004E14F1" w:rsidP="004E14F1">
      <w:pPr>
        <w:spacing w:after="0" w:line="240" w:lineRule="auto"/>
        <w:ind w:left="1440"/>
        <w:jc w:val="both"/>
        <w:rPr>
          <w:rFonts w:ascii="Arial" w:eastAsia="Arial" w:hAnsi="Arial" w:cs="Arial"/>
          <w:sz w:val="20"/>
          <w:szCs w:val="20"/>
        </w:rPr>
      </w:pPr>
      <w:r w:rsidRPr="00430C35">
        <w:rPr>
          <w:rFonts w:ascii="Arial" w:eastAsia="Arial" w:hAnsi="Arial" w:cs="Arial"/>
          <w:sz w:val="20"/>
          <w:szCs w:val="20"/>
        </w:rPr>
        <w:t>4.4 Capital contable mínimo</w:t>
      </w:r>
    </w:p>
    <w:p w14:paraId="35D14FEE" w14:textId="77777777" w:rsidR="004E14F1" w:rsidRPr="00430C35" w:rsidRDefault="004E14F1" w:rsidP="004E14F1">
      <w:pPr>
        <w:spacing w:after="0" w:line="240" w:lineRule="auto"/>
        <w:ind w:left="1440"/>
        <w:jc w:val="both"/>
        <w:rPr>
          <w:rFonts w:ascii="Arial" w:eastAsia="Arial" w:hAnsi="Arial" w:cs="Arial"/>
          <w:sz w:val="20"/>
          <w:szCs w:val="20"/>
        </w:rPr>
      </w:pPr>
      <w:r w:rsidRPr="00430C35">
        <w:rPr>
          <w:rFonts w:ascii="Arial" w:eastAsia="Arial" w:hAnsi="Arial" w:cs="Arial"/>
          <w:sz w:val="20"/>
          <w:szCs w:val="20"/>
        </w:rPr>
        <w:t>4.5 Capacidad financiera</w:t>
      </w:r>
    </w:p>
    <w:p w14:paraId="39F43235" w14:textId="77777777" w:rsidR="004E14F1" w:rsidRPr="00430C35" w:rsidRDefault="004E14F1" w:rsidP="004E14F1">
      <w:pPr>
        <w:spacing w:after="0" w:line="240" w:lineRule="auto"/>
        <w:ind w:left="1440"/>
        <w:jc w:val="both"/>
        <w:rPr>
          <w:rFonts w:ascii="Arial" w:eastAsia="Arial" w:hAnsi="Arial" w:cs="Arial"/>
          <w:sz w:val="20"/>
          <w:szCs w:val="20"/>
        </w:rPr>
      </w:pPr>
      <w:r w:rsidRPr="00430C35">
        <w:rPr>
          <w:rFonts w:ascii="Arial" w:eastAsia="Arial" w:hAnsi="Arial" w:cs="Arial"/>
          <w:sz w:val="20"/>
          <w:szCs w:val="20"/>
        </w:rPr>
        <w:t>4.6 Participación conjunta</w:t>
      </w:r>
    </w:p>
    <w:p w14:paraId="6836DF70" w14:textId="77777777" w:rsidR="004E14F1" w:rsidRPr="00430C35" w:rsidRDefault="004E14F1" w:rsidP="004E14F1">
      <w:pPr>
        <w:numPr>
          <w:ilvl w:val="0"/>
          <w:numId w:val="18"/>
        </w:numPr>
        <w:spacing w:after="0" w:line="240" w:lineRule="auto"/>
        <w:jc w:val="both"/>
        <w:rPr>
          <w:rFonts w:ascii="Arial" w:eastAsia="Arial" w:hAnsi="Arial" w:cs="Arial"/>
          <w:sz w:val="20"/>
          <w:szCs w:val="20"/>
        </w:rPr>
      </w:pPr>
      <w:r w:rsidRPr="00430C35">
        <w:rPr>
          <w:rFonts w:ascii="Arial" w:eastAsia="Arial" w:hAnsi="Arial" w:cs="Arial"/>
          <w:sz w:val="20"/>
          <w:szCs w:val="20"/>
        </w:rPr>
        <w:t>De las proposiciones</w:t>
      </w:r>
    </w:p>
    <w:p w14:paraId="1C26B0C5" w14:textId="77777777" w:rsidR="004E14F1" w:rsidRPr="00430C35" w:rsidRDefault="004E14F1" w:rsidP="004E14F1">
      <w:pPr>
        <w:spacing w:after="0" w:line="240" w:lineRule="auto"/>
        <w:ind w:left="1440"/>
        <w:jc w:val="both"/>
        <w:rPr>
          <w:rFonts w:ascii="Arial" w:eastAsia="Arial" w:hAnsi="Arial" w:cs="Arial"/>
          <w:sz w:val="20"/>
          <w:szCs w:val="20"/>
        </w:rPr>
      </w:pPr>
      <w:r w:rsidRPr="00430C35">
        <w:rPr>
          <w:rFonts w:ascii="Arial" w:eastAsia="Arial" w:hAnsi="Arial" w:cs="Arial"/>
          <w:sz w:val="20"/>
          <w:szCs w:val="20"/>
        </w:rPr>
        <w:t>5.1 Instructivo para elaborar y entregar las proposiciones</w:t>
      </w:r>
    </w:p>
    <w:p w14:paraId="13582A52" w14:textId="77777777" w:rsidR="004E14F1" w:rsidRPr="00430C35" w:rsidRDefault="004E14F1" w:rsidP="004E14F1">
      <w:pPr>
        <w:spacing w:after="0" w:line="240" w:lineRule="auto"/>
        <w:ind w:left="1440"/>
        <w:jc w:val="both"/>
        <w:rPr>
          <w:rFonts w:ascii="Arial" w:eastAsia="Arial" w:hAnsi="Arial" w:cs="Arial"/>
          <w:sz w:val="20"/>
          <w:szCs w:val="20"/>
        </w:rPr>
      </w:pPr>
      <w:r w:rsidRPr="00430C35">
        <w:rPr>
          <w:rFonts w:ascii="Arial" w:eastAsia="Arial" w:hAnsi="Arial" w:cs="Arial"/>
          <w:sz w:val="20"/>
          <w:szCs w:val="20"/>
        </w:rPr>
        <w:t>5.2 Retiro de proposiciones</w:t>
      </w:r>
    </w:p>
    <w:p w14:paraId="385C3A78" w14:textId="77777777" w:rsidR="004E14F1" w:rsidRPr="00430C35" w:rsidRDefault="004E14F1" w:rsidP="004E14F1">
      <w:pPr>
        <w:numPr>
          <w:ilvl w:val="0"/>
          <w:numId w:val="18"/>
        </w:numPr>
        <w:spacing w:after="0" w:line="240" w:lineRule="auto"/>
        <w:jc w:val="both"/>
        <w:rPr>
          <w:rFonts w:ascii="Arial" w:eastAsia="Arial" w:hAnsi="Arial" w:cs="Arial"/>
          <w:sz w:val="20"/>
          <w:szCs w:val="20"/>
        </w:rPr>
      </w:pPr>
      <w:r w:rsidRPr="00430C35">
        <w:rPr>
          <w:rFonts w:ascii="Arial" w:eastAsia="Arial" w:hAnsi="Arial" w:cs="Arial"/>
          <w:sz w:val="20"/>
          <w:szCs w:val="20"/>
        </w:rPr>
        <w:t>Anexos para Contratos a base de precios unitarios</w:t>
      </w:r>
    </w:p>
    <w:p w14:paraId="453BEDA7" w14:textId="77777777" w:rsidR="004E14F1" w:rsidRPr="00430C35" w:rsidRDefault="004E14F1" w:rsidP="004E14F1">
      <w:pPr>
        <w:spacing w:after="0" w:line="240" w:lineRule="auto"/>
        <w:ind w:left="1440"/>
        <w:jc w:val="both"/>
        <w:rPr>
          <w:rFonts w:ascii="Arial" w:eastAsia="Arial" w:hAnsi="Arial" w:cs="Arial"/>
          <w:sz w:val="20"/>
          <w:szCs w:val="20"/>
        </w:rPr>
      </w:pPr>
      <w:r w:rsidRPr="00430C35">
        <w:rPr>
          <w:rFonts w:ascii="Arial" w:eastAsia="Arial" w:hAnsi="Arial" w:cs="Arial"/>
          <w:sz w:val="20"/>
          <w:szCs w:val="20"/>
        </w:rPr>
        <w:t>6.1 Contenido de la propuesta técnica</w:t>
      </w:r>
    </w:p>
    <w:p w14:paraId="2718F444" w14:textId="77777777" w:rsidR="004E14F1" w:rsidRPr="00430C35" w:rsidRDefault="004E14F1" w:rsidP="004E14F1">
      <w:pPr>
        <w:spacing w:after="0" w:line="240" w:lineRule="auto"/>
        <w:ind w:left="1440"/>
        <w:jc w:val="both"/>
        <w:rPr>
          <w:rFonts w:ascii="Arial" w:eastAsia="Arial" w:hAnsi="Arial" w:cs="Arial"/>
          <w:sz w:val="20"/>
          <w:szCs w:val="20"/>
        </w:rPr>
      </w:pPr>
      <w:r w:rsidRPr="00430C35">
        <w:rPr>
          <w:rFonts w:ascii="Arial" w:eastAsia="Arial" w:hAnsi="Arial" w:cs="Arial"/>
          <w:sz w:val="20"/>
          <w:szCs w:val="20"/>
        </w:rPr>
        <w:t>6.2 Contenido de la propuesta económica</w:t>
      </w:r>
    </w:p>
    <w:p w14:paraId="035F8AF5" w14:textId="77777777" w:rsidR="004E14F1" w:rsidRPr="00430C35" w:rsidRDefault="004E14F1" w:rsidP="004E14F1">
      <w:pPr>
        <w:numPr>
          <w:ilvl w:val="0"/>
          <w:numId w:val="18"/>
        </w:numPr>
        <w:spacing w:after="0" w:line="240" w:lineRule="auto"/>
        <w:jc w:val="both"/>
        <w:rPr>
          <w:rFonts w:ascii="Arial" w:eastAsia="Arial" w:hAnsi="Arial" w:cs="Arial"/>
          <w:sz w:val="20"/>
          <w:szCs w:val="20"/>
        </w:rPr>
      </w:pPr>
      <w:r w:rsidRPr="00430C35">
        <w:rPr>
          <w:rFonts w:ascii="Arial" w:eastAsia="Arial" w:hAnsi="Arial" w:cs="Arial"/>
          <w:sz w:val="20"/>
          <w:szCs w:val="20"/>
        </w:rPr>
        <w:t>Del procedimiento</w:t>
      </w:r>
    </w:p>
    <w:p w14:paraId="0362799A" w14:textId="77777777" w:rsidR="004E14F1" w:rsidRPr="00430C35" w:rsidRDefault="004E14F1" w:rsidP="004E14F1">
      <w:pPr>
        <w:spacing w:after="0" w:line="240" w:lineRule="auto"/>
        <w:ind w:left="1440"/>
        <w:jc w:val="both"/>
        <w:rPr>
          <w:rFonts w:ascii="Arial" w:eastAsia="Arial" w:hAnsi="Arial" w:cs="Arial"/>
          <w:sz w:val="20"/>
          <w:szCs w:val="20"/>
        </w:rPr>
      </w:pPr>
      <w:r w:rsidRPr="00430C35">
        <w:rPr>
          <w:rFonts w:ascii="Arial" w:eastAsia="Arial" w:hAnsi="Arial" w:cs="Arial"/>
          <w:sz w:val="20"/>
          <w:szCs w:val="20"/>
        </w:rPr>
        <w:t>7.1 Presentación</w:t>
      </w:r>
    </w:p>
    <w:p w14:paraId="73DFBCF1" w14:textId="77777777" w:rsidR="004E14F1" w:rsidRPr="00430C35" w:rsidRDefault="004E14F1" w:rsidP="004E14F1">
      <w:pPr>
        <w:spacing w:after="0" w:line="240" w:lineRule="auto"/>
        <w:ind w:left="992"/>
        <w:jc w:val="both"/>
        <w:rPr>
          <w:rFonts w:ascii="Arial" w:eastAsia="Arial" w:hAnsi="Arial" w:cs="Arial"/>
          <w:sz w:val="20"/>
          <w:szCs w:val="20"/>
        </w:rPr>
      </w:pPr>
      <w:r w:rsidRPr="00430C35">
        <w:rPr>
          <w:rFonts w:ascii="Arial" w:eastAsia="Arial" w:hAnsi="Arial" w:cs="Arial"/>
          <w:sz w:val="20"/>
          <w:szCs w:val="20"/>
        </w:rPr>
        <w:tab/>
        <w:t>7.1.1 Consentimiento expreso</w:t>
      </w:r>
    </w:p>
    <w:p w14:paraId="69606C00" w14:textId="77777777" w:rsidR="004E14F1" w:rsidRPr="00430C35" w:rsidRDefault="004E14F1" w:rsidP="004E14F1">
      <w:pPr>
        <w:spacing w:after="0" w:line="240" w:lineRule="auto"/>
        <w:ind w:left="992"/>
        <w:jc w:val="both"/>
        <w:rPr>
          <w:rFonts w:ascii="Arial" w:eastAsia="Arial" w:hAnsi="Arial" w:cs="Arial"/>
          <w:sz w:val="20"/>
          <w:szCs w:val="20"/>
        </w:rPr>
      </w:pPr>
      <w:r w:rsidRPr="00430C35">
        <w:rPr>
          <w:rFonts w:ascii="Arial" w:eastAsia="Arial" w:hAnsi="Arial" w:cs="Arial"/>
          <w:sz w:val="20"/>
          <w:szCs w:val="20"/>
        </w:rPr>
        <w:t xml:space="preserve">       7.1.2 Apertura de proposiciones técnicas</w:t>
      </w:r>
    </w:p>
    <w:p w14:paraId="331C1EFB" w14:textId="77777777" w:rsidR="004E14F1" w:rsidRPr="00430C35" w:rsidRDefault="004E14F1" w:rsidP="004E14F1">
      <w:pPr>
        <w:spacing w:after="0" w:line="240" w:lineRule="auto"/>
        <w:ind w:left="992"/>
        <w:jc w:val="both"/>
        <w:rPr>
          <w:rFonts w:ascii="Arial" w:eastAsia="Arial" w:hAnsi="Arial" w:cs="Arial"/>
          <w:sz w:val="20"/>
          <w:szCs w:val="20"/>
        </w:rPr>
      </w:pPr>
      <w:r w:rsidRPr="00430C35">
        <w:rPr>
          <w:rFonts w:ascii="Arial" w:eastAsia="Arial" w:hAnsi="Arial" w:cs="Arial"/>
          <w:sz w:val="20"/>
          <w:szCs w:val="20"/>
        </w:rPr>
        <w:tab/>
        <w:t>7.1.3 Apertura de proposiciones económicas</w:t>
      </w:r>
    </w:p>
    <w:p w14:paraId="58DD5B00" w14:textId="77777777" w:rsidR="004E14F1" w:rsidRPr="00430C35" w:rsidRDefault="004E14F1" w:rsidP="004E14F1">
      <w:pPr>
        <w:spacing w:after="0" w:line="240" w:lineRule="auto"/>
        <w:ind w:left="992"/>
        <w:jc w:val="both"/>
        <w:rPr>
          <w:rFonts w:ascii="Arial" w:eastAsia="Arial" w:hAnsi="Arial" w:cs="Arial"/>
          <w:sz w:val="20"/>
          <w:szCs w:val="20"/>
        </w:rPr>
      </w:pPr>
      <w:r w:rsidRPr="00430C35">
        <w:rPr>
          <w:rFonts w:ascii="Arial" w:eastAsia="Arial" w:hAnsi="Arial" w:cs="Arial"/>
          <w:sz w:val="20"/>
          <w:szCs w:val="20"/>
        </w:rPr>
        <w:tab/>
        <w:t>7.1.4 Vigencia de la propuesta Económica</w:t>
      </w:r>
    </w:p>
    <w:p w14:paraId="3EF8E458" w14:textId="77777777" w:rsidR="004E14F1" w:rsidRPr="00430C35" w:rsidRDefault="004E14F1" w:rsidP="004E14F1">
      <w:pPr>
        <w:spacing w:after="0" w:line="240" w:lineRule="auto"/>
        <w:ind w:left="1417"/>
        <w:jc w:val="both"/>
        <w:rPr>
          <w:rFonts w:ascii="Arial" w:eastAsia="Arial" w:hAnsi="Arial" w:cs="Arial"/>
          <w:sz w:val="20"/>
          <w:szCs w:val="20"/>
        </w:rPr>
      </w:pPr>
      <w:r w:rsidRPr="00430C35">
        <w:rPr>
          <w:rFonts w:ascii="Arial" w:eastAsia="Arial" w:hAnsi="Arial" w:cs="Arial"/>
          <w:sz w:val="20"/>
          <w:szCs w:val="20"/>
        </w:rPr>
        <w:t xml:space="preserve">7.2 Causas de </w:t>
      </w:r>
      <w:proofErr w:type="spellStart"/>
      <w:r w:rsidRPr="00430C35">
        <w:rPr>
          <w:rFonts w:ascii="Arial" w:eastAsia="Arial" w:hAnsi="Arial" w:cs="Arial"/>
          <w:sz w:val="20"/>
          <w:szCs w:val="20"/>
        </w:rPr>
        <w:t>desechamiento</w:t>
      </w:r>
      <w:proofErr w:type="spellEnd"/>
      <w:r w:rsidRPr="00430C35">
        <w:rPr>
          <w:rFonts w:ascii="Arial" w:eastAsia="Arial" w:hAnsi="Arial" w:cs="Arial"/>
          <w:sz w:val="20"/>
          <w:szCs w:val="20"/>
        </w:rPr>
        <w:t xml:space="preserve"> de las propuestas</w:t>
      </w:r>
    </w:p>
    <w:p w14:paraId="6D5CD989" w14:textId="77777777" w:rsidR="004E14F1" w:rsidRPr="00430C35" w:rsidRDefault="004E14F1" w:rsidP="004E14F1">
      <w:pPr>
        <w:pStyle w:val="Sinespaciado"/>
        <w:ind w:left="1416"/>
        <w:rPr>
          <w:rFonts w:ascii="Arial" w:eastAsia="Arial" w:hAnsi="Arial" w:cs="Arial"/>
          <w:sz w:val="20"/>
        </w:rPr>
      </w:pPr>
      <w:r w:rsidRPr="00430C35">
        <w:rPr>
          <w:rFonts w:ascii="Arial" w:eastAsia="Arial" w:hAnsi="Arial" w:cs="Arial"/>
          <w:sz w:val="20"/>
        </w:rPr>
        <w:t>7.2.1 Causas para descalificar la propuesta.</w:t>
      </w:r>
    </w:p>
    <w:p w14:paraId="1E12473F" w14:textId="77777777" w:rsidR="004E14F1" w:rsidRPr="00430C35" w:rsidRDefault="004E14F1" w:rsidP="004E14F1">
      <w:pPr>
        <w:pStyle w:val="Sinespaciado"/>
        <w:ind w:left="1416"/>
        <w:rPr>
          <w:rFonts w:ascii="Arial" w:eastAsia="Arial" w:hAnsi="Arial" w:cs="Arial"/>
          <w:sz w:val="20"/>
        </w:rPr>
      </w:pPr>
      <w:r w:rsidRPr="00430C35">
        <w:rPr>
          <w:rFonts w:ascii="Arial" w:eastAsia="Arial" w:hAnsi="Arial" w:cs="Arial"/>
          <w:sz w:val="20"/>
        </w:rPr>
        <w:t>7.3 De la evaluación y adjudicación</w:t>
      </w:r>
    </w:p>
    <w:p w14:paraId="3E43F3B5" w14:textId="77777777" w:rsidR="004E14F1" w:rsidRPr="00430C35" w:rsidRDefault="004E14F1" w:rsidP="004E14F1">
      <w:pPr>
        <w:pStyle w:val="Sinespaciado"/>
        <w:ind w:left="1416"/>
        <w:rPr>
          <w:rFonts w:ascii="Arial" w:eastAsia="Arial" w:hAnsi="Arial" w:cs="Arial"/>
          <w:sz w:val="20"/>
        </w:rPr>
      </w:pPr>
      <w:r w:rsidRPr="00430C35">
        <w:rPr>
          <w:rFonts w:ascii="Arial" w:eastAsia="Arial" w:hAnsi="Arial" w:cs="Arial"/>
          <w:sz w:val="20"/>
        </w:rPr>
        <w:t>7.3.1 Evaluación técnica</w:t>
      </w:r>
    </w:p>
    <w:p w14:paraId="4FE94CF5" w14:textId="77777777" w:rsidR="004E14F1" w:rsidRPr="00430C35" w:rsidRDefault="004E14F1" w:rsidP="004E14F1">
      <w:pPr>
        <w:pStyle w:val="Sinespaciado"/>
        <w:ind w:left="1416"/>
        <w:rPr>
          <w:rFonts w:eastAsia="Arial"/>
        </w:rPr>
      </w:pPr>
      <w:r w:rsidRPr="00430C35">
        <w:rPr>
          <w:rFonts w:ascii="Arial" w:eastAsia="Arial" w:hAnsi="Arial" w:cs="Arial"/>
          <w:sz w:val="20"/>
        </w:rPr>
        <w:t>7.3.2 Evaluación económica</w:t>
      </w:r>
    </w:p>
    <w:p w14:paraId="443A238D" w14:textId="77777777" w:rsidR="004E14F1" w:rsidRPr="00430C35" w:rsidRDefault="004E14F1" w:rsidP="004E14F1">
      <w:pPr>
        <w:spacing w:after="0" w:line="240" w:lineRule="auto"/>
        <w:ind w:left="1440"/>
        <w:jc w:val="both"/>
        <w:rPr>
          <w:rFonts w:ascii="Arial" w:eastAsia="Arial" w:hAnsi="Arial" w:cs="Arial"/>
          <w:sz w:val="20"/>
          <w:szCs w:val="20"/>
        </w:rPr>
      </w:pPr>
      <w:r w:rsidRPr="00430C35">
        <w:rPr>
          <w:rFonts w:ascii="Arial" w:eastAsia="Arial" w:hAnsi="Arial" w:cs="Arial"/>
          <w:sz w:val="20"/>
          <w:szCs w:val="20"/>
        </w:rPr>
        <w:t>7.4 Del fallo</w:t>
      </w:r>
    </w:p>
    <w:p w14:paraId="0572BC2E" w14:textId="77777777" w:rsidR="004E14F1" w:rsidRPr="00430C35" w:rsidRDefault="004E14F1" w:rsidP="004E14F1">
      <w:pPr>
        <w:spacing w:after="0" w:line="240" w:lineRule="auto"/>
        <w:ind w:left="1440"/>
        <w:jc w:val="both"/>
        <w:rPr>
          <w:rFonts w:ascii="Arial" w:eastAsia="Arial" w:hAnsi="Arial" w:cs="Arial"/>
          <w:sz w:val="20"/>
          <w:szCs w:val="20"/>
        </w:rPr>
      </w:pPr>
      <w:r w:rsidRPr="00430C35">
        <w:rPr>
          <w:rFonts w:ascii="Arial" w:eastAsia="Arial" w:hAnsi="Arial" w:cs="Arial"/>
          <w:sz w:val="20"/>
          <w:szCs w:val="20"/>
        </w:rPr>
        <w:t>7.5 Subcontratación</w:t>
      </w:r>
    </w:p>
    <w:p w14:paraId="1DA9F007" w14:textId="77777777" w:rsidR="004E14F1" w:rsidRPr="00430C35" w:rsidRDefault="004E14F1" w:rsidP="004E14F1">
      <w:pPr>
        <w:numPr>
          <w:ilvl w:val="0"/>
          <w:numId w:val="18"/>
        </w:numPr>
        <w:spacing w:after="0" w:line="240" w:lineRule="auto"/>
        <w:jc w:val="both"/>
        <w:rPr>
          <w:rFonts w:ascii="Arial" w:eastAsia="Arial" w:hAnsi="Arial" w:cs="Arial"/>
          <w:sz w:val="20"/>
          <w:szCs w:val="20"/>
        </w:rPr>
      </w:pPr>
      <w:r w:rsidRPr="00430C35">
        <w:rPr>
          <w:rFonts w:ascii="Arial" w:eastAsia="Arial" w:hAnsi="Arial" w:cs="Arial"/>
          <w:sz w:val="20"/>
          <w:szCs w:val="20"/>
        </w:rPr>
        <w:t>Del Contrato</w:t>
      </w:r>
    </w:p>
    <w:p w14:paraId="1B6A02AE" w14:textId="77777777" w:rsidR="004E14F1" w:rsidRPr="00430C35" w:rsidRDefault="004E14F1" w:rsidP="004E14F1">
      <w:pPr>
        <w:spacing w:after="0" w:line="240" w:lineRule="auto"/>
        <w:ind w:left="1440"/>
        <w:jc w:val="both"/>
        <w:rPr>
          <w:rFonts w:ascii="Arial" w:eastAsia="Arial" w:hAnsi="Arial" w:cs="Arial"/>
          <w:sz w:val="20"/>
          <w:szCs w:val="20"/>
        </w:rPr>
      </w:pPr>
      <w:r w:rsidRPr="00430C35">
        <w:rPr>
          <w:rFonts w:ascii="Arial" w:eastAsia="Arial" w:hAnsi="Arial" w:cs="Arial"/>
          <w:sz w:val="20"/>
          <w:szCs w:val="20"/>
        </w:rPr>
        <w:t>8.1 Anticipo</w:t>
      </w:r>
    </w:p>
    <w:p w14:paraId="4CF58149" w14:textId="77777777" w:rsidR="004E14F1" w:rsidRPr="00430C35" w:rsidRDefault="004E14F1" w:rsidP="004E14F1">
      <w:pPr>
        <w:spacing w:after="0" w:line="240" w:lineRule="auto"/>
        <w:ind w:left="1440"/>
        <w:jc w:val="both"/>
        <w:rPr>
          <w:rFonts w:ascii="Arial" w:eastAsia="Arial" w:hAnsi="Arial" w:cs="Arial"/>
          <w:sz w:val="20"/>
          <w:szCs w:val="20"/>
        </w:rPr>
      </w:pPr>
      <w:r w:rsidRPr="00430C35">
        <w:rPr>
          <w:rFonts w:ascii="Arial" w:eastAsia="Arial" w:hAnsi="Arial" w:cs="Arial"/>
          <w:sz w:val="20"/>
          <w:szCs w:val="20"/>
        </w:rPr>
        <w:t>8.2 Garantías</w:t>
      </w:r>
    </w:p>
    <w:p w14:paraId="016DB094" w14:textId="77777777" w:rsidR="004E14F1" w:rsidRPr="00430C35" w:rsidRDefault="004E14F1" w:rsidP="004E14F1">
      <w:pPr>
        <w:spacing w:after="0" w:line="240" w:lineRule="auto"/>
        <w:ind w:left="1440"/>
        <w:jc w:val="both"/>
        <w:rPr>
          <w:rFonts w:ascii="Arial" w:eastAsia="Arial" w:hAnsi="Arial" w:cs="Arial"/>
          <w:sz w:val="20"/>
          <w:szCs w:val="20"/>
        </w:rPr>
      </w:pPr>
      <w:r w:rsidRPr="00430C35">
        <w:rPr>
          <w:rFonts w:ascii="Arial" w:eastAsia="Arial" w:hAnsi="Arial" w:cs="Arial"/>
          <w:sz w:val="20"/>
          <w:szCs w:val="20"/>
        </w:rPr>
        <w:t>8.3 Firma del Contrato</w:t>
      </w:r>
    </w:p>
    <w:p w14:paraId="681BD62F" w14:textId="77777777" w:rsidR="004E14F1" w:rsidRPr="00430C35" w:rsidRDefault="004E14F1" w:rsidP="004E14F1">
      <w:pPr>
        <w:numPr>
          <w:ilvl w:val="0"/>
          <w:numId w:val="18"/>
        </w:numPr>
        <w:spacing w:after="0" w:line="240" w:lineRule="auto"/>
        <w:jc w:val="both"/>
        <w:rPr>
          <w:rFonts w:ascii="Arial" w:eastAsia="Arial" w:hAnsi="Arial" w:cs="Arial"/>
          <w:sz w:val="20"/>
          <w:szCs w:val="20"/>
        </w:rPr>
      </w:pPr>
      <w:r w:rsidRPr="00430C35">
        <w:rPr>
          <w:rFonts w:ascii="Arial" w:eastAsia="Arial" w:hAnsi="Arial" w:cs="Arial"/>
          <w:sz w:val="20"/>
          <w:szCs w:val="20"/>
        </w:rPr>
        <w:t>Complementarias</w:t>
      </w:r>
    </w:p>
    <w:p w14:paraId="0EF4C0AA" w14:textId="77777777" w:rsidR="004E14F1" w:rsidRPr="00430C35" w:rsidRDefault="004E14F1" w:rsidP="004E14F1">
      <w:pPr>
        <w:spacing w:after="0" w:line="240" w:lineRule="auto"/>
        <w:ind w:left="1440"/>
        <w:jc w:val="both"/>
        <w:rPr>
          <w:rFonts w:ascii="Arial" w:eastAsia="Arial" w:hAnsi="Arial" w:cs="Arial"/>
          <w:sz w:val="20"/>
          <w:szCs w:val="20"/>
        </w:rPr>
      </w:pPr>
      <w:r w:rsidRPr="00430C35">
        <w:rPr>
          <w:rFonts w:ascii="Arial" w:eastAsia="Arial" w:hAnsi="Arial" w:cs="Arial"/>
          <w:sz w:val="20"/>
          <w:szCs w:val="20"/>
        </w:rPr>
        <w:t>9.1 Del representante y supervisión de obras</w:t>
      </w:r>
    </w:p>
    <w:p w14:paraId="5E8FF4CD" w14:textId="77777777" w:rsidR="004E14F1" w:rsidRPr="00430C35" w:rsidRDefault="004E14F1" w:rsidP="004E14F1">
      <w:pPr>
        <w:spacing w:after="0" w:line="240" w:lineRule="auto"/>
        <w:ind w:left="1440"/>
        <w:jc w:val="both"/>
        <w:rPr>
          <w:rFonts w:ascii="Arial" w:eastAsia="Arial" w:hAnsi="Arial" w:cs="Arial"/>
          <w:sz w:val="20"/>
          <w:szCs w:val="20"/>
        </w:rPr>
      </w:pPr>
      <w:r w:rsidRPr="00430C35">
        <w:rPr>
          <w:rFonts w:ascii="Arial" w:eastAsia="Arial" w:hAnsi="Arial" w:cs="Arial"/>
          <w:sz w:val="20"/>
          <w:szCs w:val="20"/>
        </w:rPr>
        <w:t>9.2 Sanciones por incumplimiento</w:t>
      </w:r>
    </w:p>
    <w:p w14:paraId="53AF3B68" w14:textId="77777777" w:rsidR="004E14F1" w:rsidRPr="00430C35" w:rsidRDefault="004E14F1" w:rsidP="004E14F1">
      <w:pPr>
        <w:spacing w:after="0" w:line="240" w:lineRule="auto"/>
        <w:ind w:left="1440"/>
        <w:jc w:val="both"/>
        <w:rPr>
          <w:rFonts w:ascii="Arial" w:eastAsia="Arial" w:hAnsi="Arial" w:cs="Arial"/>
          <w:sz w:val="20"/>
          <w:szCs w:val="20"/>
        </w:rPr>
      </w:pPr>
      <w:r w:rsidRPr="00430C35">
        <w:rPr>
          <w:rFonts w:ascii="Arial" w:eastAsia="Arial" w:hAnsi="Arial" w:cs="Arial"/>
          <w:sz w:val="20"/>
          <w:szCs w:val="20"/>
        </w:rPr>
        <w:t>9.3 Información del proyecto</w:t>
      </w:r>
    </w:p>
    <w:p w14:paraId="0486E3F2" w14:textId="77777777" w:rsidR="004E14F1" w:rsidRPr="00430C35" w:rsidRDefault="004E14F1" w:rsidP="004E14F1">
      <w:pPr>
        <w:spacing w:after="0" w:line="240" w:lineRule="auto"/>
        <w:ind w:left="1440"/>
        <w:jc w:val="both"/>
        <w:rPr>
          <w:rFonts w:ascii="Arial" w:eastAsia="Arial" w:hAnsi="Arial" w:cs="Arial"/>
          <w:sz w:val="20"/>
          <w:szCs w:val="20"/>
        </w:rPr>
      </w:pPr>
      <w:r w:rsidRPr="00430C35">
        <w:rPr>
          <w:rFonts w:ascii="Arial" w:eastAsia="Arial" w:hAnsi="Arial" w:cs="Arial"/>
          <w:sz w:val="20"/>
          <w:szCs w:val="20"/>
        </w:rPr>
        <w:t>9.4 De las retenciones</w:t>
      </w:r>
    </w:p>
    <w:p w14:paraId="45E36240" w14:textId="77777777" w:rsidR="004E14F1" w:rsidRPr="00430C35" w:rsidRDefault="004E14F1" w:rsidP="004E14F1">
      <w:pPr>
        <w:spacing w:after="0" w:line="240" w:lineRule="auto"/>
        <w:ind w:left="1440"/>
        <w:jc w:val="both"/>
        <w:rPr>
          <w:rFonts w:ascii="Arial" w:eastAsia="Arial" w:hAnsi="Arial" w:cs="Arial"/>
          <w:sz w:val="20"/>
          <w:szCs w:val="20"/>
        </w:rPr>
      </w:pPr>
      <w:r w:rsidRPr="00430C35">
        <w:rPr>
          <w:rFonts w:ascii="Arial" w:eastAsia="Arial" w:hAnsi="Arial" w:cs="Arial"/>
          <w:sz w:val="20"/>
          <w:szCs w:val="20"/>
        </w:rPr>
        <w:t>9.5 Tabulador</w:t>
      </w:r>
    </w:p>
    <w:p w14:paraId="3F3D18F3" w14:textId="77777777" w:rsidR="004E14F1" w:rsidRPr="00430C35" w:rsidRDefault="004E14F1" w:rsidP="004E14F1">
      <w:pPr>
        <w:spacing w:after="0" w:line="240" w:lineRule="auto"/>
        <w:ind w:left="1440"/>
        <w:jc w:val="both"/>
        <w:rPr>
          <w:rFonts w:ascii="Arial" w:eastAsia="Arial" w:hAnsi="Arial" w:cs="Arial"/>
          <w:sz w:val="20"/>
          <w:szCs w:val="20"/>
        </w:rPr>
      </w:pPr>
      <w:r w:rsidRPr="00430C35">
        <w:rPr>
          <w:rFonts w:ascii="Arial" w:eastAsia="Arial" w:hAnsi="Arial" w:cs="Arial"/>
          <w:sz w:val="20"/>
          <w:szCs w:val="20"/>
        </w:rPr>
        <w:t>9.6 Ajuste de costos</w:t>
      </w:r>
    </w:p>
    <w:p w14:paraId="25F30B1B" w14:textId="77777777" w:rsidR="004E14F1" w:rsidRPr="00430C35" w:rsidRDefault="004E14F1" w:rsidP="004E14F1">
      <w:pPr>
        <w:spacing w:after="0" w:line="240" w:lineRule="auto"/>
        <w:ind w:left="1440"/>
        <w:jc w:val="both"/>
        <w:rPr>
          <w:rFonts w:ascii="Arial" w:eastAsia="Arial" w:hAnsi="Arial" w:cs="Arial"/>
          <w:sz w:val="20"/>
          <w:szCs w:val="20"/>
        </w:rPr>
      </w:pPr>
      <w:r w:rsidRPr="00430C35">
        <w:rPr>
          <w:rFonts w:ascii="Arial" w:eastAsia="Arial" w:hAnsi="Arial" w:cs="Arial"/>
          <w:sz w:val="20"/>
          <w:szCs w:val="20"/>
        </w:rPr>
        <w:t>9.7 Forma y condiciones de pago</w:t>
      </w:r>
    </w:p>
    <w:p w14:paraId="77FDC2B4" w14:textId="77777777" w:rsidR="004E14F1" w:rsidRPr="00430C35" w:rsidRDefault="004E14F1" w:rsidP="004E14F1">
      <w:pPr>
        <w:spacing w:after="0" w:line="240" w:lineRule="auto"/>
        <w:ind w:left="1440"/>
        <w:jc w:val="both"/>
        <w:rPr>
          <w:rFonts w:ascii="Arial" w:eastAsia="Arial" w:hAnsi="Arial" w:cs="Arial"/>
          <w:sz w:val="20"/>
          <w:szCs w:val="20"/>
        </w:rPr>
      </w:pPr>
      <w:r w:rsidRPr="00430C35">
        <w:rPr>
          <w:rFonts w:ascii="Arial" w:eastAsia="Arial" w:hAnsi="Arial" w:cs="Arial"/>
          <w:sz w:val="20"/>
          <w:szCs w:val="20"/>
        </w:rPr>
        <w:t>9.8 Responsabilidad del licitante</w:t>
      </w:r>
    </w:p>
    <w:p w14:paraId="5D23608F" w14:textId="77777777" w:rsidR="004E14F1" w:rsidRPr="00430C35" w:rsidRDefault="004E14F1" w:rsidP="004E14F1">
      <w:pPr>
        <w:numPr>
          <w:ilvl w:val="0"/>
          <w:numId w:val="18"/>
        </w:numPr>
        <w:spacing w:after="0" w:line="240" w:lineRule="auto"/>
        <w:jc w:val="both"/>
        <w:rPr>
          <w:rFonts w:ascii="Arial" w:eastAsia="Arial" w:hAnsi="Arial" w:cs="Arial"/>
          <w:sz w:val="20"/>
          <w:szCs w:val="20"/>
        </w:rPr>
      </w:pPr>
      <w:r w:rsidRPr="00430C35">
        <w:rPr>
          <w:rFonts w:ascii="Arial" w:eastAsia="Arial" w:hAnsi="Arial" w:cs="Arial"/>
          <w:sz w:val="20"/>
          <w:szCs w:val="20"/>
        </w:rPr>
        <w:t xml:space="preserve">Declaración de la </w:t>
      </w:r>
      <w:r w:rsidR="008428E5" w:rsidRPr="00430C35">
        <w:rPr>
          <w:rFonts w:ascii="Arial" w:eastAsia="Arial" w:hAnsi="Arial" w:cs="Arial"/>
          <w:sz w:val="20"/>
          <w:szCs w:val="20"/>
        </w:rPr>
        <w:t>Licita</w:t>
      </w:r>
      <w:r w:rsidRPr="00430C35">
        <w:rPr>
          <w:rFonts w:ascii="Arial" w:eastAsia="Arial" w:hAnsi="Arial" w:cs="Arial"/>
          <w:sz w:val="20"/>
          <w:szCs w:val="20"/>
        </w:rPr>
        <w:t>ción</w:t>
      </w:r>
      <w:r w:rsidR="008428E5" w:rsidRPr="00430C35">
        <w:rPr>
          <w:rFonts w:ascii="Arial" w:eastAsia="Arial" w:hAnsi="Arial" w:cs="Arial"/>
          <w:sz w:val="20"/>
          <w:szCs w:val="20"/>
        </w:rPr>
        <w:t xml:space="preserve"> Pública Estatal</w:t>
      </w:r>
      <w:r w:rsidRPr="00430C35">
        <w:rPr>
          <w:rFonts w:ascii="Arial" w:eastAsia="Arial" w:hAnsi="Arial" w:cs="Arial"/>
          <w:sz w:val="20"/>
          <w:szCs w:val="20"/>
        </w:rPr>
        <w:t xml:space="preserve"> desierta</w:t>
      </w:r>
    </w:p>
    <w:p w14:paraId="313C40D1" w14:textId="77777777" w:rsidR="004E14F1" w:rsidRPr="00430C35" w:rsidRDefault="004E14F1" w:rsidP="004E14F1">
      <w:pPr>
        <w:numPr>
          <w:ilvl w:val="0"/>
          <w:numId w:val="18"/>
        </w:numPr>
        <w:spacing w:after="0" w:line="240" w:lineRule="auto"/>
        <w:jc w:val="both"/>
        <w:rPr>
          <w:rFonts w:ascii="Arial" w:eastAsia="Arial" w:hAnsi="Arial" w:cs="Arial"/>
          <w:sz w:val="20"/>
          <w:szCs w:val="20"/>
        </w:rPr>
      </w:pPr>
      <w:r w:rsidRPr="00430C35">
        <w:rPr>
          <w:rFonts w:ascii="Arial" w:eastAsia="Arial" w:hAnsi="Arial" w:cs="Arial"/>
          <w:sz w:val="20"/>
          <w:szCs w:val="20"/>
        </w:rPr>
        <w:t>Inconformidades y legislación</w:t>
      </w:r>
    </w:p>
    <w:p w14:paraId="6F8F56DB" w14:textId="77777777" w:rsidR="004E14F1" w:rsidRPr="00430C35" w:rsidRDefault="004E14F1" w:rsidP="004E14F1">
      <w:pPr>
        <w:numPr>
          <w:ilvl w:val="0"/>
          <w:numId w:val="18"/>
        </w:numPr>
        <w:spacing w:after="0" w:line="240" w:lineRule="auto"/>
        <w:jc w:val="both"/>
        <w:rPr>
          <w:rFonts w:ascii="Arial" w:eastAsia="Arial" w:hAnsi="Arial" w:cs="Arial"/>
          <w:sz w:val="20"/>
          <w:szCs w:val="20"/>
        </w:rPr>
      </w:pPr>
      <w:r w:rsidRPr="00430C35">
        <w:rPr>
          <w:rFonts w:ascii="Arial" w:eastAsia="Arial" w:hAnsi="Arial" w:cs="Arial"/>
          <w:sz w:val="20"/>
          <w:szCs w:val="20"/>
        </w:rPr>
        <w:t>Requerimientos complementarios</w:t>
      </w:r>
    </w:p>
    <w:p w14:paraId="690413F4" w14:textId="77777777" w:rsidR="004E14F1" w:rsidRPr="00430C35" w:rsidRDefault="004E14F1" w:rsidP="004E14F1">
      <w:pPr>
        <w:spacing w:after="0" w:line="240" w:lineRule="auto"/>
        <w:jc w:val="both"/>
        <w:rPr>
          <w:rFonts w:ascii="Arial" w:eastAsia="Arial" w:hAnsi="Arial" w:cs="Arial"/>
          <w:sz w:val="20"/>
          <w:szCs w:val="20"/>
        </w:rPr>
      </w:pPr>
    </w:p>
    <w:p w14:paraId="5C7E7658" w14:textId="77777777" w:rsidR="004E14F1" w:rsidRPr="00430C35" w:rsidRDefault="004E14F1" w:rsidP="004E14F1">
      <w:pPr>
        <w:spacing w:after="0" w:line="240" w:lineRule="auto"/>
        <w:jc w:val="both"/>
        <w:rPr>
          <w:rFonts w:ascii="Arial" w:eastAsia="Arial" w:hAnsi="Arial" w:cs="Arial"/>
          <w:sz w:val="20"/>
          <w:szCs w:val="20"/>
        </w:rPr>
      </w:pPr>
    </w:p>
    <w:p w14:paraId="7A8EEDB9" w14:textId="77777777" w:rsidR="004E14F1" w:rsidRPr="00430C35" w:rsidRDefault="004E14F1" w:rsidP="004E14F1">
      <w:pPr>
        <w:spacing w:after="0" w:line="240" w:lineRule="auto"/>
        <w:jc w:val="both"/>
        <w:rPr>
          <w:rFonts w:ascii="Arial" w:eastAsia="Arial" w:hAnsi="Arial" w:cs="Arial"/>
          <w:sz w:val="20"/>
          <w:szCs w:val="20"/>
        </w:rPr>
      </w:pPr>
    </w:p>
    <w:p w14:paraId="5842D7A7" w14:textId="77777777" w:rsidR="004E14F1" w:rsidRPr="00430C35" w:rsidRDefault="004E14F1" w:rsidP="004E14F1">
      <w:pPr>
        <w:spacing w:after="0" w:line="240" w:lineRule="auto"/>
        <w:jc w:val="both"/>
        <w:rPr>
          <w:rFonts w:ascii="Arial" w:eastAsia="Arial" w:hAnsi="Arial" w:cs="Arial"/>
          <w:sz w:val="20"/>
          <w:szCs w:val="20"/>
        </w:rPr>
      </w:pPr>
    </w:p>
    <w:p w14:paraId="17580ED7" w14:textId="77777777" w:rsidR="004E14F1" w:rsidRPr="00430C35" w:rsidRDefault="004E14F1" w:rsidP="004E14F1">
      <w:pPr>
        <w:spacing w:after="0" w:line="240" w:lineRule="auto"/>
        <w:jc w:val="both"/>
        <w:rPr>
          <w:rFonts w:ascii="Arial" w:eastAsia="Arial" w:hAnsi="Arial" w:cs="Arial"/>
          <w:sz w:val="20"/>
          <w:szCs w:val="20"/>
        </w:rPr>
      </w:pPr>
    </w:p>
    <w:p w14:paraId="283E1A89" w14:textId="77777777" w:rsidR="004E14F1" w:rsidRPr="00430C35" w:rsidRDefault="004E14F1" w:rsidP="004E14F1">
      <w:pPr>
        <w:spacing w:after="0" w:line="240" w:lineRule="auto"/>
        <w:jc w:val="both"/>
        <w:rPr>
          <w:rFonts w:ascii="Arial" w:eastAsia="Arial" w:hAnsi="Arial" w:cs="Arial"/>
          <w:sz w:val="20"/>
          <w:szCs w:val="20"/>
        </w:rPr>
      </w:pPr>
    </w:p>
    <w:p w14:paraId="718CB7BC" w14:textId="77777777" w:rsidR="004E14F1" w:rsidRPr="00430C35" w:rsidRDefault="004E14F1" w:rsidP="004E14F1">
      <w:pPr>
        <w:spacing w:after="0" w:line="240" w:lineRule="auto"/>
        <w:jc w:val="both"/>
        <w:rPr>
          <w:rFonts w:ascii="Arial" w:eastAsia="Arial" w:hAnsi="Arial" w:cs="Arial"/>
          <w:sz w:val="20"/>
          <w:szCs w:val="20"/>
        </w:rPr>
      </w:pPr>
    </w:p>
    <w:p w14:paraId="3E718974" w14:textId="77777777" w:rsidR="004E14F1" w:rsidRPr="00430C35" w:rsidRDefault="004E14F1" w:rsidP="004E14F1">
      <w:pPr>
        <w:spacing w:after="0" w:line="240" w:lineRule="auto"/>
        <w:jc w:val="both"/>
        <w:rPr>
          <w:rFonts w:ascii="Arial" w:eastAsia="Arial" w:hAnsi="Arial" w:cs="Arial"/>
          <w:sz w:val="20"/>
          <w:szCs w:val="20"/>
        </w:rPr>
      </w:pPr>
    </w:p>
    <w:p w14:paraId="106DD5E2" w14:textId="77777777" w:rsidR="00E44659" w:rsidRPr="00430C35" w:rsidRDefault="00E44659" w:rsidP="004E14F1">
      <w:pPr>
        <w:spacing w:after="0" w:line="240" w:lineRule="auto"/>
        <w:ind w:right="-142"/>
        <w:jc w:val="both"/>
        <w:rPr>
          <w:rFonts w:ascii="Arial" w:eastAsia="Arial" w:hAnsi="Arial" w:cs="Arial"/>
          <w:b/>
          <w:sz w:val="20"/>
          <w:szCs w:val="20"/>
        </w:rPr>
      </w:pPr>
    </w:p>
    <w:p w14:paraId="24B2FF2F" w14:textId="04B78B76" w:rsidR="004E14F1" w:rsidRPr="00430C35" w:rsidRDefault="004E14F1" w:rsidP="004E14F1">
      <w:pPr>
        <w:spacing w:after="0" w:line="240" w:lineRule="auto"/>
        <w:ind w:right="-142"/>
        <w:jc w:val="both"/>
        <w:rPr>
          <w:rFonts w:ascii="Arial" w:eastAsia="Arial" w:hAnsi="Arial" w:cs="Arial"/>
          <w:sz w:val="20"/>
          <w:szCs w:val="20"/>
        </w:rPr>
      </w:pPr>
      <w:r w:rsidRPr="00430C35">
        <w:rPr>
          <w:rFonts w:ascii="Arial" w:eastAsia="Arial" w:hAnsi="Arial" w:cs="Arial"/>
          <w:b/>
          <w:sz w:val="20"/>
          <w:szCs w:val="20"/>
        </w:rPr>
        <w:t>1. DISPOSICIONES GENERALES</w:t>
      </w:r>
      <w:r w:rsidRPr="00430C35">
        <w:rPr>
          <w:rFonts w:ascii="Arial" w:eastAsia="Arial" w:hAnsi="Arial" w:cs="Arial"/>
          <w:sz w:val="20"/>
          <w:szCs w:val="20"/>
        </w:rPr>
        <w:t>.</w:t>
      </w:r>
    </w:p>
    <w:p w14:paraId="01F471F7" w14:textId="77777777" w:rsidR="004E14F1" w:rsidRPr="00430C35" w:rsidRDefault="004E14F1" w:rsidP="004E14F1">
      <w:pPr>
        <w:spacing w:after="0" w:line="240" w:lineRule="auto"/>
        <w:ind w:right="-142"/>
        <w:jc w:val="both"/>
        <w:rPr>
          <w:rFonts w:ascii="Arial" w:eastAsia="Arial" w:hAnsi="Arial" w:cs="Arial"/>
          <w:sz w:val="20"/>
          <w:szCs w:val="20"/>
        </w:rPr>
      </w:pPr>
    </w:p>
    <w:p w14:paraId="19C4B393" w14:textId="31382C3B" w:rsidR="004E14F1" w:rsidRPr="00430C35" w:rsidRDefault="004E14F1" w:rsidP="004F2024">
      <w:pPr>
        <w:pStyle w:val="Sinespaciado"/>
        <w:jc w:val="both"/>
        <w:rPr>
          <w:rFonts w:eastAsia="Arial"/>
        </w:rPr>
      </w:pPr>
      <w:r w:rsidRPr="00430C35">
        <w:rPr>
          <w:rFonts w:ascii="Arial" w:eastAsia="Arial" w:hAnsi="Arial" w:cs="Arial"/>
          <w:sz w:val="20"/>
        </w:rPr>
        <w:t xml:space="preserve">El Sistema Operador de los Servicios de Agua Potable y Alcantarillado, por conducto del Departamento de Licitación y Precios Unitarios, emite las Bases para llevar a cabo la </w:t>
      </w:r>
      <w:r w:rsidR="00094AE3" w:rsidRPr="00430C35">
        <w:rPr>
          <w:rFonts w:ascii="Arial" w:eastAsia="Arial" w:hAnsi="Arial" w:cs="Arial"/>
          <w:b/>
          <w:sz w:val="20"/>
        </w:rPr>
        <w:t>LICITACION PUBLICA ESTATAL</w:t>
      </w:r>
      <w:r w:rsidRPr="00430C35">
        <w:rPr>
          <w:rFonts w:ascii="Arial" w:eastAsia="Arial" w:hAnsi="Arial" w:cs="Arial"/>
          <w:b/>
          <w:sz w:val="20"/>
        </w:rPr>
        <w:t xml:space="preserve"> NÚMERO </w:t>
      </w:r>
      <w:r w:rsidR="00360796" w:rsidRPr="00430C35">
        <w:rPr>
          <w:rFonts w:ascii="Arial" w:eastAsia="Arial" w:hAnsi="Arial" w:cs="Arial"/>
          <w:b/>
          <w:sz w:val="20"/>
        </w:rPr>
        <w:t>LPE/SOAPA/018/2023</w:t>
      </w:r>
      <w:r w:rsidRPr="00430C35">
        <w:rPr>
          <w:rFonts w:ascii="Arial" w:eastAsia="Arial" w:hAnsi="Arial" w:cs="Arial"/>
          <w:sz w:val="20"/>
        </w:rPr>
        <w:t>;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w:t>
      </w:r>
      <w:r w:rsidR="004F2024" w:rsidRPr="00430C35">
        <w:rPr>
          <w:rFonts w:ascii="Arial" w:eastAsia="Arial" w:hAnsi="Arial" w:cs="Arial"/>
          <w:sz w:val="20"/>
        </w:rPr>
        <w:t xml:space="preserve"> I</w:t>
      </w:r>
      <w:r w:rsidRPr="00430C35">
        <w:rPr>
          <w:rFonts w:ascii="Arial" w:eastAsia="Arial" w:hAnsi="Arial" w:cs="Arial"/>
          <w:sz w:val="20"/>
        </w:rPr>
        <w:t>, 26, 27, 29, 30, 31, 32 y 34 de la Ley de Obra Pública y Servicios Relacionados del Estado de Oaxaca</w:t>
      </w:r>
      <w:r w:rsidRPr="00430C35">
        <w:rPr>
          <w:rFonts w:eastAsia="Arial"/>
        </w:rPr>
        <w:t xml:space="preserve">. </w:t>
      </w:r>
    </w:p>
    <w:p w14:paraId="2A29D3A4" w14:textId="77777777" w:rsidR="004E14F1" w:rsidRPr="00430C35" w:rsidRDefault="004E14F1" w:rsidP="004E14F1">
      <w:pPr>
        <w:spacing w:after="0" w:line="360" w:lineRule="auto"/>
        <w:ind w:right="-142"/>
        <w:jc w:val="both"/>
        <w:rPr>
          <w:rFonts w:ascii="Arial" w:eastAsia="Arial" w:hAnsi="Arial" w:cs="Arial"/>
          <w:sz w:val="20"/>
          <w:szCs w:val="20"/>
        </w:rPr>
      </w:pPr>
    </w:p>
    <w:p w14:paraId="21A8FEC4" w14:textId="77777777" w:rsidR="004E14F1" w:rsidRPr="00430C35" w:rsidRDefault="004E14F1" w:rsidP="004F2024">
      <w:pPr>
        <w:pStyle w:val="Sinespaciado"/>
        <w:jc w:val="both"/>
        <w:rPr>
          <w:rFonts w:eastAsia="Arial"/>
        </w:rPr>
      </w:pPr>
      <w:r w:rsidRPr="00430C35">
        <w:rPr>
          <w:rFonts w:ascii="Arial" w:eastAsia="Arial" w:hAnsi="Arial" w:cs="Arial"/>
          <w:sz w:val="20"/>
        </w:rPr>
        <w:t xml:space="preserve">La presente </w:t>
      </w:r>
      <w:r w:rsidR="00094AE3" w:rsidRPr="00430C35">
        <w:rPr>
          <w:rFonts w:ascii="Arial" w:eastAsia="Arial" w:hAnsi="Arial" w:cs="Arial"/>
          <w:b/>
          <w:sz w:val="20"/>
        </w:rPr>
        <w:t>LICITACION PUBLICA ESTATAL</w:t>
      </w:r>
      <w:r w:rsidRPr="00430C35">
        <w:rPr>
          <w:rFonts w:ascii="Arial" w:eastAsia="Arial" w:hAnsi="Arial" w:cs="Arial"/>
          <w:sz w:val="20"/>
        </w:rPr>
        <w:t>,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w:t>
      </w:r>
      <w:r w:rsidRPr="00430C35">
        <w:rPr>
          <w:rFonts w:eastAsia="Arial"/>
        </w:rPr>
        <w:t xml:space="preserve">. </w:t>
      </w:r>
    </w:p>
    <w:p w14:paraId="6B4263EA" w14:textId="77777777" w:rsidR="004E14F1" w:rsidRPr="00430C35" w:rsidRDefault="004E14F1" w:rsidP="004E14F1">
      <w:pPr>
        <w:spacing w:after="0" w:line="360" w:lineRule="auto"/>
        <w:ind w:right="-142"/>
        <w:jc w:val="both"/>
        <w:rPr>
          <w:rFonts w:ascii="Arial" w:eastAsia="Arial" w:hAnsi="Arial" w:cs="Arial"/>
          <w:sz w:val="20"/>
          <w:szCs w:val="20"/>
        </w:rPr>
      </w:pPr>
    </w:p>
    <w:p w14:paraId="6D00097B" w14:textId="4276B975" w:rsidR="004E14F1" w:rsidRPr="00430C35" w:rsidRDefault="004F2024" w:rsidP="004F2024">
      <w:pPr>
        <w:pStyle w:val="Sinespaciado"/>
        <w:jc w:val="both"/>
        <w:rPr>
          <w:rFonts w:ascii="Arial" w:eastAsia="Arial" w:hAnsi="Arial" w:cs="Arial"/>
          <w:sz w:val="20"/>
        </w:rPr>
      </w:pPr>
      <w:r w:rsidRPr="00430C35">
        <w:rPr>
          <w:rFonts w:ascii="Arial" w:eastAsia="Arial" w:hAnsi="Arial" w:cs="Arial"/>
          <w:sz w:val="20"/>
        </w:rPr>
        <w:t>El Sistema Operador de los Servicios de Agua Potable y Alcantarillado</w:t>
      </w:r>
      <w:r w:rsidR="004E14F1" w:rsidRPr="00430C35">
        <w:rPr>
          <w:rFonts w:ascii="Arial" w:eastAsia="Arial" w:hAnsi="Arial" w:cs="Arial"/>
          <w:sz w:val="20"/>
        </w:rPr>
        <w:t xml:space="preserve"> ha obtenido recursos a través del oficio de autorización de recursos número </w:t>
      </w:r>
      <w:r w:rsidR="00995E3D" w:rsidRPr="00430C35">
        <w:rPr>
          <w:rFonts w:ascii="Arial" w:eastAsia="Arial" w:hAnsi="Arial" w:cs="Arial"/>
          <w:sz w:val="20"/>
        </w:rPr>
        <w:t>SF/SPIP/DPIP/FE</w:t>
      </w:r>
      <w:r w:rsidR="004F4287" w:rsidRPr="00430C35">
        <w:rPr>
          <w:rFonts w:ascii="Arial" w:eastAsia="Arial" w:hAnsi="Arial" w:cs="Arial"/>
          <w:sz w:val="20"/>
        </w:rPr>
        <w:t>IEF23</w:t>
      </w:r>
      <w:r w:rsidR="00995E3D" w:rsidRPr="00430C35">
        <w:rPr>
          <w:rFonts w:ascii="Arial" w:eastAsia="Arial" w:hAnsi="Arial" w:cs="Arial"/>
          <w:sz w:val="20"/>
        </w:rPr>
        <w:t>/</w:t>
      </w:r>
      <w:r w:rsidR="004F4287" w:rsidRPr="00430C35">
        <w:rPr>
          <w:rFonts w:ascii="Arial" w:eastAsia="Arial" w:hAnsi="Arial" w:cs="Arial"/>
          <w:sz w:val="20"/>
        </w:rPr>
        <w:t>1</w:t>
      </w:r>
      <w:r w:rsidR="00360796" w:rsidRPr="00430C35">
        <w:rPr>
          <w:rFonts w:ascii="Arial" w:eastAsia="Arial" w:hAnsi="Arial" w:cs="Arial"/>
          <w:sz w:val="20"/>
        </w:rPr>
        <w:t>299</w:t>
      </w:r>
      <w:r w:rsidR="00995E3D" w:rsidRPr="00430C35">
        <w:rPr>
          <w:rFonts w:ascii="Arial" w:eastAsia="Arial" w:hAnsi="Arial" w:cs="Arial"/>
          <w:sz w:val="20"/>
        </w:rPr>
        <w:t>/2023</w:t>
      </w:r>
      <w:r w:rsidR="004E14F1" w:rsidRPr="00430C35">
        <w:rPr>
          <w:rFonts w:ascii="Arial" w:eastAsia="Arial" w:hAnsi="Arial" w:cs="Arial"/>
          <w:sz w:val="20"/>
        </w:rPr>
        <w:t xml:space="preserve"> de fecha </w:t>
      </w:r>
      <w:r w:rsidR="00360796" w:rsidRPr="00430C35">
        <w:rPr>
          <w:rFonts w:ascii="Arial" w:eastAsia="Arial" w:hAnsi="Arial" w:cs="Arial"/>
          <w:sz w:val="20"/>
        </w:rPr>
        <w:t>0</w:t>
      </w:r>
      <w:r w:rsidR="00C0426C" w:rsidRPr="00430C35">
        <w:rPr>
          <w:rFonts w:ascii="Arial" w:eastAsia="Arial" w:hAnsi="Arial" w:cs="Arial"/>
          <w:sz w:val="20"/>
        </w:rPr>
        <w:t>1</w:t>
      </w:r>
      <w:r w:rsidR="00995E3D" w:rsidRPr="00430C35">
        <w:rPr>
          <w:rFonts w:ascii="Arial" w:eastAsia="Arial" w:hAnsi="Arial" w:cs="Arial"/>
          <w:sz w:val="20"/>
        </w:rPr>
        <w:t xml:space="preserve"> de </w:t>
      </w:r>
      <w:r w:rsidR="00360796" w:rsidRPr="00430C35">
        <w:rPr>
          <w:rFonts w:ascii="Arial" w:eastAsia="Arial" w:hAnsi="Arial" w:cs="Arial"/>
          <w:sz w:val="20"/>
        </w:rPr>
        <w:t>noviembre</w:t>
      </w:r>
      <w:r w:rsidR="00995E3D" w:rsidRPr="00430C35">
        <w:rPr>
          <w:rFonts w:ascii="Arial" w:eastAsia="Arial" w:hAnsi="Arial" w:cs="Arial"/>
          <w:sz w:val="20"/>
        </w:rPr>
        <w:t xml:space="preserve"> del 2023</w:t>
      </w:r>
      <w:r w:rsidR="004E14F1" w:rsidRPr="00430C35">
        <w:rPr>
          <w:rFonts w:ascii="Arial" w:eastAsia="Arial" w:hAnsi="Arial" w:cs="Arial"/>
          <w:sz w:val="20"/>
        </w:rPr>
        <w:t xml:space="preserve">, emitido por la Secretaría de Finanzas del Gobierno del Estado, con número de obra </w:t>
      </w:r>
      <w:r w:rsidR="00995E3D" w:rsidRPr="00430C35">
        <w:rPr>
          <w:rFonts w:ascii="Arial" w:eastAsia="Arial" w:hAnsi="Arial" w:cs="Arial"/>
          <w:sz w:val="20"/>
        </w:rPr>
        <w:t>FE</w:t>
      </w:r>
      <w:r w:rsidR="002E2482" w:rsidRPr="00430C35">
        <w:rPr>
          <w:rFonts w:ascii="Arial" w:eastAsia="Arial" w:hAnsi="Arial" w:cs="Arial"/>
          <w:sz w:val="20"/>
        </w:rPr>
        <w:t>IEF23</w:t>
      </w:r>
      <w:r w:rsidR="00995E3D" w:rsidRPr="00430C35">
        <w:rPr>
          <w:rFonts w:ascii="Arial" w:eastAsia="Arial" w:hAnsi="Arial" w:cs="Arial"/>
          <w:sz w:val="20"/>
        </w:rPr>
        <w:t>/</w:t>
      </w:r>
      <w:r w:rsidR="002E2482" w:rsidRPr="00430C35">
        <w:rPr>
          <w:rFonts w:ascii="Arial" w:eastAsia="Arial" w:hAnsi="Arial" w:cs="Arial"/>
          <w:sz w:val="20"/>
        </w:rPr>
        <w:t>1</w:t>
      </w:r>
      <w:r w:rsidR="00360796" w:rsidRPr="00430C35">
        <w:rPr>
          <w:rFonts w:ascii="Arial" w:eastAsia="Arial" w:hAnsi="Arial" w:cs="Arial"/>
          <w:sz w:val="20"/>
        </w:rPr>
        <w:t>299</w:t>
      </w:r>
      <w:r w:rsidR="00995E3D" w:rsidRPr="00430C35">
        <w:rPr>
          <w:rFonts w:ascii="Arial" w:eastAsia="Arial" w:hAnsi="Arial" w:cs="Arial"/>
          <w:sz w:val="20"/>
        </w:rPr>
        <w:t>/23</w:t>
      </w:r>
      <w:r w:rsidR="00360796" w:rsidRPr="00430C35">
        <w:rPr>
          <w:rFonts w:ascii="Arial" w:eastAsia="Arial" w:hAnsi="Arial" w:cs="Arial"/>
          <w:sz w:val="20"/>
        </w:rPr>
        <w:t>2205</w:t>
      </w:r>
      <w:r w:rsidR="00995E3D" w:rsidRPr="00430C35">
        <w:rPr>
          <w:rFonts w:ascii="Arial" w:eastAsia="Arial" w:hAnsi="Arial" w:cs="Arial"/>
          <w:sz w:val="20"/>
        </w:rPr>
        <w:t>/2023</w:t>
      </w:r>
      <w:r w:rsidR="004E14F1" w:rsidRPr="00430C35">
        <w:rPr>
          <w:rFonts w:ascii="Arial" w:eastAsia="Arial" w:hAnsi="Arial" w:cs="Arial"/>
          <w:sz w:val="20"/>
        </w:rPr>
        <w:t xml:space="preserve">, programa </w:t>
      </w:r>
      <w:r w:rsidR="00995E3D" w:rsidRPr="00430C35">
        <w:rPr>
          <w:rFonts w:ascii="Arial" w:eastAsia="Arial" w:hAnsi="Arial" w:cs="Arial"/>
          <w:sz w:val="20"/>
        </w:rPr>
        <w:t>146 – AMPLIACIÓN Y MEJORAMIENTO DE LOS SERVICIOS DE AGUA POTABLE, DRENAJE Y SANEAMIENTO</w:t>
      </w:r>
      <w:r w:rsidR="004E14F1" w:rsidRPr="00430C35">
        <w:rPr>
          <w:rFonts w:ascii="Arial" w:eastAsia="Arial" w:hAnsi="Arial" w:cs="Arial"/>
          <w:sz w:val="20"/>
        </w:rPr>
        <w:t xml:space="preserve">, subprograma </w:t>
      </w:r>
      <w:r w:rsidRPr="00430C35">
        <w:rPr>
          <w:rFonts w:ascii="Arial" w:eastAsia="Arial" w:hAnsi="Arial" w:cs="Arial"/>
          <w:sz w:val="20"/>
        </w:rPr>
        <w:t xml:space="preserve">01- </w:t>
      </w:r>
      <w:r w:rsidR="00995E3D" w:rsidRPr="00430C35">
        <w:rPr>
          <w:rFonts w:ascii="Arial" w:eastAsia="Arial" w:hAnsi="Arial" w:cs="Arial"/>
          <w:sz w:val="20"/>
        </w:rPr>
        <w:t>OTORGAMIENTO DE SERVICIO DE AGUA POTABLE</w:t>
      </w:r>
      <w:r w:rsidR="004E14F1" w:rsidRPr="00430C35">
        <w:rPr>
          <w:rFonts w:ascii="Arial" w:eastAsia="Arial" w:hAnsi="Arial" w:cs="Arial"/>
          <w:sz w:val="20"/>
        </w:rPr>
        <w:t>.</w:t>
      </w:r>
    </w:p>
    <w:p w14:paraId="3578AF17" w14:textId="77777777" w:rsidR="004E14F1" w:rsidRPr="00430C35" w:rsidRDefault="004E14F1" w:rsidP="004E14F1">
      <w:pPr>
        <w:spacing w:after="0" w:line="276" w:lineRule="auto"/>
        <w:ind w:right="-142"/>
        <w:jc w:val="both"/>
        <w:rPr>
          <w:rFonts w:ascii="Arial" w:eastAsia="Arial" w:hAnsi="Arial" w:cs="Arial"/>
          <w:b/>
          <w:sz w:val="20"/>
          <w:szCs w:val="20"/>
        </w:rPr>
      </w:pPr>
    </w:p>
    <w:p w14:paraId="71E1E57C" w14:textId="77777777" w:rsidR="004E14F1" w:rsidRPr="00430C35" w:rsidRDefault="004E14F1" w:rsidP="004E14F1">
      <w:pPr>
        <w:spacing w:after="0" w:line="276" w:lineRule="auto"/>
        <w:ind w:right="-142"/>
        <w:jc w:val="both"/>
        <w:rPr>
          <w:rFonts w:ascii="Arial" w:eastAsia="Arial" w:hAnsi="Arial" w:cs="Arial"/>
          <w:b/>
          <w:sz w:val="20"/>
          <w:szCs w:val="20"/>
        </w:rPr>
      </w:pPr>
      <w:r w:rsidRPr="00430C35">
        <w:rPr>
          <w:rFonts w:ascii="Arial" w:eastAsia="Arial" w:hAnsi="Arial" w:cs="Arial"/>
          <w:b/>
          <w:sz w:val="20"/>
          <w:szCs w:val="20"/>
        </w:rPr>
        <w:t>2. GLOSARIO DE TÉRMINOS.</w:t>
      </w:r>
    </w:p>
    <w:p w14:paraId="022DC7FA" w14:textId="77777777" w:rsidR="004E14F1" w:rsidRPr="00430C35" w:rsidRDefault="004E14F1" w:rsidP="004E14F1">
      <w:pPr>
        <w:spacing w:after="0" w:line="276" w:lineRule="auto"/>
        <w:ind w:right="-142"/>
        <w:jc w:val="both"/>
        <w:rPr>
          <w:rFonts w:ascii="Arial" w:eastAsia="Arial" w:hAnsi="Arial" w:cs="Arial"/>
          <w:sz w:val="20"/>
          <w:szCs w:val="20"/>
        </w:rPr>
      </w:pPr>
    </w:p>
    <w:p w14:paraId="315D7419" w14:textId="77777777" w:rsidR="004E14F1" w:rsidRPr="00430C35" w:rsidRDefault="004E14F1" w:rsidP="004E14F1">
      <w:pPr>
        <w:spacing w:after="0" w:line="276" w:lineRule="auto"/>
        <w:ind w:right="-142"/>
        <w:jc w:val="both"/>
        <w:rPr>
          <w:rFonts w:ascii="Arial" w:eastAsia="Arial" w:hAnsi="Arial" w:cs="Arial"/>
          <w:sz w:val="20"/>
          <w:szCs w:val="20"/>
        </w:rPr>
      </w:pPr>
      <w:r w:rsidRPr="00430C35">
        <w:rPr>
          <w:rFonts w:ascii="Arial" w:eastAsia="Arial" w:hAnsi="Arial" w:cs="Arial"/>
          <w:sz w:val="20"/>
          <w:szCs w:val="20"/>
        </w:rPr>
        <w:t>Para efecto de las presentes Bases, se entenderá por:</w:t>
      </w:r>
    </w:p>
    <w:p w14:paraId="693BB85A" w14:textId="77777777" w:rsidR="004E14F1" w:rsidRPr="00430C35" w:rsidRDefault="004E14F1" w:rsidP="004E14F1">
      <w:pPr>
        <w:spacing w:after="0" w:line="276" w:lineRule="auto"/>
        <w:ind w:right="-142"/>
        <w:jc w:val="both"/>
        <w:rPr>
          <w:rFonts w:ascii="Arial" w:eastAsia="Arial" w:hAnsi="Arial" w:cs="Arial"/>
          <w:sz w:val="20"/>
          <w:szCs w:val="20"/>
        </w:rPr>
      </w:pPr>
    </w:p>
    <w:p w14:paraId="331C3A4D" w14:textId="77777777" w:rsidR="004E14F1" w:rsidRPr="00430C35" w:rsidRDefault="004E14F1" w:rsidP="004F2024">
      <w:pPr>
        <w:pStyle w:val="Sinespaciado"/>
        <w:jc w:val="both"/>
        <w:rPr>
          <w:rFonts w:ascii="Arial" w:hAnsi="Arial" w:cs="Arial"/>
          <w:b/>
          <w:sz w:val="20"/>
        </w:rPr>
      </w:pPr>
      <w:r w:rsidRPr="00430C35">
        <w:rPr>
          <w:rFonts w:ascii="Arial" w:eastAsia="Arial" w:hAnsi="Arial" w:cs="Arial"/>
          <w:b/>
          <w:sz w:val="20"/>
        </w:rPr>
        <w:t xml:space="preserve">Bases: </w:t>
      </w:r>
      <w:r w:rsidRPr="00430C35">
        <w:rPr>
          <w:rFonts w:ascii="Arial" w:eastAsia="Arial" w:hAnsi="Arial" w:cs="Arial"/>
          <w:sz w:val="20"/>
        </w:rPr>
        <w:t>Conjunto de requisitos legales, técnicos y económicos, que deberán cumplir las personas físicas y morales, que deseen participar en el procedimiento.</w:t>
      </w:r>
    </w:p>
    <w:p w14:paraId="5CF55B23" w14:textId="77777777" w:rsidR="004E14F1" w:rsidRPr="00430C35" w:rsidRDefault="004E14F1" w:rsidP="004F2024">
      <w:pPr>
        <w:pStyle w:val="Sinespaciado"/>
        <w:jc w:val="both"/>
        <w:rPr>
          <w:rFonts w:ascii="Arial" w:hAnsi="Arial" w:cs="Arial"/>
          <w:b/>
          <w:sz w:val="20"/>
        </w:rPr>
      </w:pPr>
      <w:r w:rsidRPr="00430C35">
        <w:rPr>
          <w:rFonts w:ascii="Arial" w:eastAsia="Arial" w:hAnsi="Arial" w:cs="Arial"/>
          <w:b/>
          <w:sz w:val="20"/>
        </w:rPr>
        <w:t>Catálogo de conceptos:</w:t>
      </w:r>
      <w:r w:rsidRPr="00430C35">
        <w:rPr>
          <w:rFonts w:ascii="Arial" w:eastAsia="Arial" w:hAnsi="Arial" w:cs="Arial"/>
          <w:sz w:val="20"/>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4BB62C46" w14:textId="77777777" w:rsidR="004E14F1" w:rsidRPr="00430C35" w:rsidRDefault="004E14F1" w:rsidP="004F2024">
      <w:pPr>
        <w:pStyle w:val="Sinespaciado"/>
        <w:jc w:val="both"/>
        <w:rPr>
          <w:rFonts w:ascii="Arial" w:hAnsi="Arial" w:cs="Arial"/>
          <w:b/>
          <w:sz w:val="20"/>
        </w:rPr>
      </w:pPr>
      <w:r w:rsidRPr="00430C35">
        <w:rPr>
          <w:rFonts w:ascii="Arial" w:eastAsia="Arial" w:hAnsi="Arial" w:cs="Arial"/>
          <w:b/>
          <w:sz w:val="20"/>
        </w:rPr>
        <w:t xml:space="preserve">Contratista: </w:t>
      </w:r>
      <w:r w:rsidRPr="00430C35">
        <w:rPr>
          <w:rFonts w:ascii="Arial" w:eastAsia="Arial" w:hAnsi="Arial" w:cs="Arial"/>
          <w:sz w:val="20"/>
        </w:rPr>
        <w:t>Persona física, moral o conjunto de ell</w:t>
      </w:r>
      <w:r w:rsidR="004F2024" w:rsidRPr="00430C35">
        <w:rPr>
          <w:rFonts w:ascii="Arial" w:eastAsia="Arial" w:hAnsi="Arial" w:cs="Arial"/>
          <w:sz w:val="20"/>
        </w:rPr>
        <w:t>as, que muestran interés en la</w:t>
      </w:r>
      <w:r w:rsidRPr="00430C35">
        <w:rPr>
          <w:rFonts w:ascii="Arial" w:eastAsia="Arial" w:hAnsi="Arial" w:cs="Arial"/>
          <w:sz w:val="20"/>
        </w:rPr>
        <w:t xml:space="preserve"> convocatoria.</w:t>
      </w:r>
    </w:p>
    <w:p w14:paraId="26CD5C1D" w14:textId="77777777" w:rsidR="004E14F1" w:rsidRPr="00430C35" w:rsidRDefault="004E14F1" w:rsidP="004F2024">
      <w:pPr>
        <w:pStyle w:val="Sinespaciado"/>
        <w:jc w:val="both"/>
        <w:rPr>
          <w:rFonts w:ascii="Arial" w:eastAsia="Montserrat" w:hAnsi="Arial" w:cs="Arial"/>
          <w:sz w:val="20"/>
        </w:rPr>
      </w:pPr>
      <w:r w:rsidRPr="00430C35">
        <w:rPr>
          <w:rFonts w:ascii="Arial" w:eastAsia="Arial" w:hAnsi="Arial" w:cs="Arial"/>
          <w:b/>
          <w:sz w:val="20"/>
        </w:rPr>
        <w:t xml:space="preserve">Convocante: </w:t>
      </w:r>
      <w:r w:rsidRPr="00430C35">
        <w:rPr>
          <w:rFonts w:ascii="Arial" w:eastAsia="Arial" w:hAnsi="Arial" w:cs="Arial"/>
          <w:sz w:val="20"/>
        </w:rPr>
        <w:t xml:space="preserve">La Ejecutora de Gasto que, invita a todas las personas físicas o morales, interesadas en participar en el procedimiento para adjudicación de la obra o servicio relacionado con la misma. </w:t>
      </w:r>
    </w:p>
    <w:p w14:paraId="2F53807B" w14:textId="77777777" w:rsidR="004E14F1" w:rsidRPr="00430C35" w:rsidRDefault="004E14F1" w:rsidP="004F2024">
      <w:pPr>
        <w:pStyle w:val="Sinespaciado"/>
        <w:jc w:val="both"/>
        <w:rPr>
          <w:rFonts w:ascii="Arial" w:hAnsi="Arial" w:cs="Arial"/>
          <w:sz w:val="20"/>
        </w:rPr>
      </w:pPr>
      <w:r w:rsidRPr="00430C35">
        <w:rPr>
          <w:rFonts w:ascii="Arial" w:eastAsia="Arial" w:hAnsi="Arial" w:cs="Arial"/>
          <w:b/>
          <w:sz w:val="20"/>
        </w:rPr>
        <w:t xml:space="preserve">D.R.O.: </w:t>
      </w:r>
      <w:r w:rsidRPr="00430C35">
        <w:rPr>
          <w:rFonts w:ascii="Arial" w:eastAsia="Arial" w:hAnsi="Arial" w:cs="Arial"/>
          <w:sz w:val="20"/>
        </w:rPr>
        <w:t>Director Responsable de Obra.</w:t>
      </w:r>
    </w:p>
    <w:p w14:paraId="3174AE26" w14:textId="77777777" w:rsidR="004E14F1" w:rsidRPr="00430C35" w:rsidRDefault="004E14F1" w:rsidP="004F2024">
      <w:pPr>
        <w:pStyle w:val="Sinespaciado"/>
        <w:jc w:val="both"/>
        <w:rPr>
          <w:rFonts w:ascii="Arial" w:hAnsi="Arial" w:cs="Arial"/>
          <w:sz w:val="20"/>
          <w:szCs w:val="20"/>
        </w:rPr>
      </w:pPr>
      <w:r w:rsidRPr="00430C35">
        <w:rPr>
          <w:rFonts w:ascii="Arial" w:eastAsia="Arial" w:hAnsi="Arial" w:cs="Arial"/>
          <w:b/>
          <w:sz w:val="20"/>
          <w:szCs w:val="20"/>
        </w:rPr>
        <w:t>Ejecutora de Gasto:</w:t>
      </w:r>
      <w:r w:rsidRPr="00430C35">
        <w:rPr>
          <w:rFonts w:ascii="Arial" w:eastAsia="Arial" w:hAnsi="Arial" w:cs="Arial"/>
          <w:sz w:val="20"/>
          <w:szCs w:val="20"/>
        </w:rPr>
        <w:t xml:space="preserve"> Dependencias, Entidades y Ayuntamientos, que ejerzan recursos públicos.</w:t>
      </w:r>
    </w:p>
    <w:p w14:paraId="6449BBDF" w14:textId="77777777" w:rsidR="004E14F1" w:rsidRPr="00430C35" w:rsidRDefault="004E14F1" w:rsidP="004F2024">
      <w:pPr>
        <w:pStyle w:val="Sinespaciado"/>
        <w:jc w:val="both"/>
        <w:rPr>
          <w:rFonts w:ascii="Arial" w:hAnsi="Arial" w:cs="Arial"/>
          <w:b/>
          <w:sz w:val="20"/>
          <w:szCs w:val="20"/>
        </w:rPr>
      </w:pPr>
      <w:r w:rsidRPr="00430C35">
        <w:rPr>
          <w:rFonts w:ascii="Arial" w:eastAsia="Arial" w:hAnsi="Arial" w:cs="Arial"/>
          <w:b/>
          <w:sz w:val="20"/>
          <w:szCs w:val="20"/>
        </w:rPr>
        <w:t xml:space="preserve">Estimación: </w:t>
      </w:r>
      <w:r w:rsidRPr="00430C35">
        <w:rPr>
          <w:rFonts w:ascii="Arial" w:eastAsia="Arial" w:hAnsi="Arial" w:cs="Arial"/>
          <w:sz w:val="20"/>
          <w:szCs w:val="20"/>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7BB95291" w14:textId="77777777" w:rsidR="004E14F1" w:rsidRPr="00430C35" w:rsidRDefault="004E14F1" w:rsidP="004F2024">
      <w:pPr>
        <w:pStyle w:val="Sinespaciado"/>
        <w:jc w:val="both"/>
        <w:rPr>
          <w:rFonts w:ascii="Arial" w:hAnsi="Arial" w:cs="Arial"/>
          <w:b/>
          <w:sz w:val="20"/>
          <w:szCs w:val="20"/>
        </w:rPr>
      </w:pPr>
      <w:r w:rsidRPr="00430C35">
        <w:rPr>
          <w:rFonts w:ascii="Arial" w:eastAsia="Arial" w:hAnsi="Arial" w:cs="Arial"/>
          <w:b/>
          <w:sz w:val="20"/>
          <w:szCs w:val="20"/>
        </w:rPr>
        <w:t xml:space="preserve">Finanzas: </w:t>
      </w:r>
      <w:r w:rsidRPr="00430C35">
        <w:rPr>
          <w:rFonts w:ascii="Arial" w:eastAsia="Arial" w:hAnsi="Arial" w:cs="Arial"/>
          <w:sz w:val="20"/>
          <w:szCs w:val="20"/>
        </w:rPr>
        <w:t xml:space="preserve">Secretaría de Finanzas del Gobierno del Estado de Oaxaca. </w:t>
      </w:r>
    </w:p>
    <w:p w14:paraId="0FA18ED9" w14:textId="77777777" w:rsidR="004E14F1" w:rsidRPr="00430C35" w:rsidRDefault="004E14F1" w:rsidP="004F2024">
      <w:pPr>
        <w:pStyle w:val="Sinespaciado"/>
        <w:jc w:val="both"/>
        <w:rPr>
          <w:rFonts w:ascii="Arial" w:hAnsi="Arial" w:cs="Arial"/>
          <w:b/>
          <w:sz w:val="20"/>
        </w:rPr>
      </w:pPr>
      <w:r w:rsidRPr="00430C35">
        <w:rPr>
          <w:rFonts w:ascii="Arial" w:eastAsia="Arial" w:hAnsi="Arial" w:cs="Arial"/>
          <w:b/>
          <w:sz w:val="20"/>
        </w:rPr>
        <w:t>Garantías:</w:t>
      </w:r>
      <w:r w:rsidRPr="00430C35">
        <w:rPr>
          <w:rFonts w:ascii="Arial" w:eastAsia="Arial" w:hAnsi="Arial" w:cs="Arial"/>
          <w:sz w:val="20"/>
        </w:rPr>
        <w:t xml:space="preserve"> Forma de asegurar el cumplimiento de las obligaciones contraídas. </w:t>
      </w:r>
    </w:p>
    <w:p w14:paraId="43F1CC36" w14:textId="77777777" w:rsidR="004E14F1" w:rsidRPr="00430C35" w:rsidRDefault="004E14F1" w:rsidP="004F2024">
      <w:pPr>
        <w:pStyle w:val="Sinespaciado"/>
        <w:jc w:val="both"/>
        <w:rPr>
          <w:rFonts w:ascii="Arial" w:eastAsia="Montserrat" w:hAnsi="Arial" w:cs="Arial"/>
          <w:sz w:val="20"/>
        </w:rPr>
      </w:pPr>
      <w:r w:rsidRPr="00430C35">
        <w:rPr>
          <w:rFonts w:ascii="Arial" w:eastAsia="Arial" w:hAnsi="Arial" w:cs="Arial"/>
          <w:b/>
          <w:sz w:val="20"/>
        </w:rPr>
        <w:t xml:space="preserve">IMSS: </w:t>
      </w:r>
      <w:r w:rsidRPr="00430C35">
        <w:rPr>
          <w:rFonts w:ascii="Arial" w:eastAsia="Arial" w:hAnsi="Arial" w:cs="Arial"/>
          <w:sz w:val="20"/>
        </w:rPr>
        <w:t>Instituto Mexicano del Seguro Social.</w:t>
      </w:r>
    </w:p>
    <w:p w14:paraId="2E3401FE" w14:textId="77777777" w:rsidR="004E14F1" w:rsidRPr="00430C35" w:rsidRDefault="004E14F1" w:rsidP="004F2024">
      <w:pPr>
        <w:pStyle w:val="Sinespaciado"/>
        <w:jc w:val="both"/>
        <w:rPr>
          <w:rFonts w:ascii="Arial" w:eastAsia="Arial" w:hAnsi="Arial" w:cs="Arial"/>
          <w:sz w:val="20"/>
        </w:rPr>
      </w:pPr>
      <w:r w:rsidRPr="00430C35">
        <w:rPr>
          <w:rFonts w:ascii="Arial" w:eastAsia="Arial" w:hAnsi="Arial" w:cs="Arial"/>
          <w:b/>
          <w:sz w:val="20"/>
        </w:rPr>
        <w:t xml:space="preserve">Invitación: </w:t>
      </w:r>
      <w:r w:rsidRPr="00430C35">
        <w:rPr>
          <w:rFonts w:ascii="Arial" w:eastAsia="Arial" w:hAnsi="Arial" w:cs="Arial"/>
          <w:sz w:val="20"/>
        </w:rPr>
        <w:t xml:space="preserve">Procedimiento de </w:t>
      </w:r>
      <w:r w:rsidR="00094AE3" w:rsidRPr="00430C35">
        <w:rPr>
          <w:rFonts w:ascii="Arial" w:eastAsia="Arial" w:hAnsi="Arial" w:cs="Arial"/>
          <w:sz w:val="20"/>
        </w:rPr>
        <w:t>Invitación Restringida a Cuando Menos Tres Contratistas</w:t>
      </w:r>
      <w:r w:rsidRPr="00430C35">
        <w:rPr>
          <w:rFonts w:ascii="Arial" w:eastAsia="Arial" w:hAnsi="Arial" w:cs="Arial"/>
          <w:sz w:val="20"/>
        </w:rPr>
        <w:t>.</w:t>
      </w:r>
    </w:p>
    <w:p w14:paraId="1C3D46F7" w14:textId="77777777" w:rsidR="004F2024" w:rsidRPr="00430C35" w:rsidRDefault="004F2024" w:rsidP="004F2024">
      <w:pPr>
        <w:pStyle w:val="Sinespaciado"/>
        <w:jc w:val="both"/>
        <w:rPr>
          <w:rFonts w:ascii="Arial" w:eastAsia="Arial" w:hAnsi="Arial" w:cs="Arial"/>
          <w:sz w:val="20"/>
        </w:rPr>
      </w:pPr>
    </w:p>
    <w:p w14:paraId="75D83576" w14:textId="77777777" w:rsidR="004F2024" w:rsidRPr="00430C35" w:rsidRDefault="004F2024" w:rsidP="004F2024">
      <w:pPr>
        <w:pStyle w:val="Sinespaciado"/>
        <w:jc w:val="both"/>
        <w:rPr>
          <w:rFonts w:ascii="Arial" w:eastAsia="Arial" w:hAnsi="Arial" w:cs="Arial"/>
          <w:sz w:val="20"/>
        </w:rPr>
      </w:pPr>
    </w:p>
    <w:p w14:paraId="0287F7DE" w14:textId="77777777" w:rsidR="004F2024" w:rsidRPr="00430C35" w:rsidRDefault="004F2024" w:rsidP="004F2024">
      <w:pPr>
        <w:pStyle w:val="Sinespaciado"/>
        <w:jc w:val="both"/>
        <w:rPr>
          <w:rFonts w:ascii="Arial" w:eastAsia="Arial" w:hAnsi="Arial" w:cs="Arial"/>
          <w:sz w:val="20"/>
        </w:rPr>
      </w:pPr>
    </w:p>
    <w:p w14:paraId="353CA6D6" w14:textId="77777777" w:rsidR="004F2024" w:rsidRPr="00430C35" w:rsidRDefault="004F2024" w:rsidP="004F2024">
      <w:pPr>
        <w:pStyle w:val="Sinespaciado"/>
        <w:jc w:val="both"/>
        <w:rPr>
          <w:rFonts w:ascii="Arial" w:eastAsia="Arial" w:hAnsi="Arial" w:cs="Arial"/>
          <w:sz w:val="20"/>
        </w:rPr>
      </w:pPr>
    </w:p>
    <w:p w14:paraId="72D93981" w14:textId="77777777" w:rsidR="004F2024" w:rsidRPr="00430C35" w:rsidRDefault="004F2024" w:rsidP="004F2024">
      <w:pPr>
        <w:pStyle w:val="Sinespaciado"/>
        <w:jc w:val="both"/>
        <w:rPr>
          <w:rFonts w:ascii="Arial" w:eastAsia="Montserrat" w:hAnsi="Arial" w:cs="Arial"/>
          <w:sz w:val="20"/>
          <w:szCs w:val="20"/>
        </w:rPr>
      </w:pPr>
    </w:p>
    <w:p w14:paraId="563CD244" w14:textId="60B2F26D" w:rsidR="004E14F1" w:rsidRPr="00430C35" w:rsidRDefault="004E14F1" w:rsidP="004F2024">
      <w:pPr>
        <w:pStyle w:val="Sinespaciado"/>
        <w:jc w:val="both"/>
        <w:rPr>
          <w:rFonts w:ascii="Arial" w:eastAsia="Montserrat" w:hAnsi="Arial" w:cs="Arial"/>
          <w:sz w:val="20"/>
          <w:szCs w:val="20"/>
        </w:rPr>
      </w:pPr>
      <w:r w:rsidRPr="00430C35">
        <w:rPr>
          <w:rFonts w:ascii="Arial" w:eastAsia="Arial" w:hAnsi="Arial" w:cs="Arial"/>
          <w:b/>
          <w:sz w:val="20"/>
          <w:szCs w:val="20"/>
        </w:rPr>
        <w:t xml:space="preserve">Invitado: </w:t>
      </w:r>
      <w:r w:rsidRPr="00430C35">
        <w:rPr>
          <w:rFonts w:ascii="Arial" w:eastAsia="Arial" w:hAnsi="Arial" w:cs="Arial"/>
          <w:sz w:val="20"/>
          <w:szCs w:val="20"/>
        </w:rPr>
        <w:t>La persona física, moral o conjunto de ellas, que participen en el procedimiento de Invitación.</w:t>
      </w:r>
    </w:p>
    <w:p w14:paraId="765B6FBD" w14:textId="77777777" w:rsidR="004E14F1" w:rsidRPr="00430C35" w:rsidRDefault="004E14F1" w:rsidP="004F2024">
      <w:pPr>
        <w:pStyle w:val="Sinespaciado"/>
        <w:jc w:val="both"/>
        <w:rPr>
          <w:rFonts w:ascii="Arial" w:hAnsi="Arial" w:cs="Arial"/>
          <w:b/>
          <w:sz w:val="20"/>
          <w:szCs w:val="20"/>
        </w:rPr>
      </w:pPr>
      <w:r w:rsidRPr="00430C35">
        <w:rPr>
          <w:rFonts w:ascii="Arial" w:eastAsia="Arial" w:hAnsi="Arial" w:cs="Arial"/>
          <w:b/>
          <w:sz w:val="20"/>
          <w:szCs w:val="20"/>
        </w:rPr>
        <w:t xml:space="preserve">Ley de Obras: </w:t>
      </w:r>
      <w:r w:rsidRPr="00430C35">
        <w:rPr>
          <w:rFonts w:ascii="Arial" w:eastAsia="Arial" w:hAnsi="Arial" w:cs="Arial"/>
          <w:sz w:val="20"/>
          <w:szCs w:val="20"/>
        </w:rPr>
        <w:t>Ley de Obras Públicas y Servicios Relacionados del Estado de Oaxaca.</w:t>
      </w:r>
    </w:p>
    <w:p w14:paraId="2CDA9B39" w14:textId="77777777" w:rsidR="004E14F1" w:rsidRPr="00430C35" w:rsidRDefault="004E14F1" w:rsidP="004F2024">
      <w:pPr>
        <w:pStyle w:val="Sinespaciado"/>
        <w:jc w:val="both"/>
        <w:rPr>
          <w:rFonts w:ascii="Arial" w:eastAsia="Montserrat" w:hAnsi="Arial" w:cs="Arial"/>
          <w:sz w:val="20"/>
          <w:szCs w:val="20"/>
        </w:rPr>
      </w:pPr>
      <w:r w:rsidRPr="00430C35">
        <w:rPr>
          <w:rFonts w:ascii="Arial" w:eastAsia="Arial" w:hAnsi="Arial" w:cs="Arial"/>
          <w:b/>
          <w:sz w:val="20"/>
          <w:szCs w:val="20"/>
        </w:rPr>
        <w:t xml:space="preserve">Licitación: </w:t>
      </w:r>
      <w:r w:rsidRPr="00430C35">
        <w:rPr>
          <w:rFonts w:ascii="Arial" w:eastAsia="Arial" w:hAnsi="Arial" w:cs="Arial"/>
          <w:sz w:val="20"/>
          <w:szCs w:val="20"/>
        </w:rPr>
        <w:t>Procedimiento de contratación de Licitación Pública Estatal.</w:t>
      </w:r>
    </w:p>
    <w:p w14:paraId="5981B365" w14:textId="77777777" w:rsidR="004E14F1" w:rsidRPr="00430C35" w:rsidRDefault="004E14F1" w:rsidP="004F2024">
      <w:pPr>
        <w:pStyle w:val="Sinespaciado"/>
        <w:jc w:val="both"/>
        <w:rPr>
          <w:rFonts w:ascii="Arial" w:eastAsia="Montserrat" w:hAnsi="Arial" w:cs="Arial"/>
          <w:sz w:val="20"/>
          <w:szCs w:val="20"/>
        </w:rPr>
      </w:pPr>
      <w:r w:rsidRPr="00430C35">
        <w:rPr>
          <w:rFonts w:ascii="Arial" w:eastAsia="Arial" w:hAnsi="Arial" w:cs="Arial"/>
          <w:b/>
          <w:sz w:val="20"/>
          <w:szCs w:val="20"/>
        </w:rPr>
        <w:t xml:space="preserve">Licitante: </w:t>
      </w:r>
      <w:r w:rsidRPr="00430C35">
        <w:rPr>
          <w:rFonts w:ascii="Arial" w:eastAsia="Arial" w:hAnsi="Arial" w:cs="Arial"/>
          <w:sz w:val="20"/>
          <w:szCs w:val="20"/>
        </w:rPr>
        <w:t>La persona física, moral o conjunto de ellas, que participen en el procedimiento de Licitación.</w:t>
      </w:r>
    </w:p>
    <w:p w14:paraId="5FCC13CA" w14:textId="77777777" w:rsidR="004E14F1" w:rsidRPr="00430C35" w:rsidRDefault="004E14F1" w:rsidP="004F2024">
      <w:pPr>
        <w:pStyle w:val="Sinespaciado"/>
        <w:jc w:val="both"/>
        <w:rPr>
          <w:rFonts w:ascii="Arial" w:hAnsi="Arial" w:cs="Arial"/>
          <w:b/>
          <w:sz w:val="20"/>
          <w:szCs w:val="20"/>
        </w:rPr>
      </w:pPr>
      <w:r w:rsidRPr="00430C35">
        <w:rPr>
          <w:rFonts w:ascii="Arial" w:eastAsia="Arial" w:hAnsi="Arial" w:cs="Arial"/>
          <w:b/>
          <w:sz w:val="20"/>
          <w:szCs w:val="20"/>
        </w:rPr>
        <w:t>Padrón de Contratistas:</w:t>
      </w:r>
      <w:r w:rsidRPr="00430C35">
        <w:rPr>
          <w:rFonts w:ascii="Arial" w:eastAsia="Arial" w:hAnsi="Arial" w:cs="Arial"/>
          <w:sz w:val="20"/>
          <w:szCs w:val="20"/>
        </w:rPr>
        <w:t xml:space="preserve"> Padrón de Contratistas de Obra Pública del Estado de Oaxaca, el cual se tramita ante la Secretaría de Infraestructuras y Comunicaciones.</w:t>
      </w:r>
    </w:p>
    <w:p w14:paraId="33200E04" w14:textId="77777777" w:rsidR="004E14F1" w:rsidRPr="00430C35" w:rsidRDefault="004E14F1" w:rsidP="004F2024">
      <w:pPr>
        <w:pStyle w:val="Sinespaciado"/>
        <w:jc w:val="both"/>
        <w:rPr>
          <w:rFonts w:ascii="Arial" w:hAnsi="Arial" w:cs="Arial"/>
          <w:b/>
          <w:sz w:val="20"/>
          <w:szCs w:val="20"/>
        </w:rPr>
      </w:pPr>
      <w:r w:rsidRPr="00430C35">
        <w:rPr>
          <w:rFonts w:ascii="Arial" w:eastAsia="Arial" w:hAnsi="Arial" w:cs="Arial"/>
          <w:b/>
          <w:sz w:val="20"/>
          <w:szCs w:val="20"/>
        </w:rPr>
        <w:t>Plazo de Ejecución:</w:t>
      </w:r>
      <w:r w:rsidRPr="00430C35">
        <w:rPr>
          <w:rFonts w:ascii="Arial" w:eastAsia="Arial" w:hAnsi="Arial" w:cs="Arial"/>
          <w:sz w:val="20"/>
          <w:szCs w:val="20"/>
        </w:rPr>
        <w:t xml:space="preserve"> Tiempo que dispondrá la Contratista, para ejecutar los trabajos de la obra y/o del servicio relacionado adjudicado. Este plazo estará expresado en días naturales, con fechas de inicio y terminación de los trabajos. </w:t>
      </w:r>
    </w:p>
    <w:p w14:paraId="6FC67CED" w14:textId="77777777" w:rsidR="004E14F1" w:rsidRPr="00430C35" w:rsidRDefault="004E14F1" w:rsidP="004F2024">
      <w:pPr>
        <w:pStyle w:val="Sinespaciado"/>
        <w:jc w:val="both"/>
        <w:rPr>
          <w:rFonts w:ascii="Arial" w:hAnsi="Arial" w:cs="Arial"/>
          <w:b/>
          <w:sz w:val="20"/>
          <w:szCs w:val="20"/>
        </w:rPr>
      </w:pPr>
      <w:r w:rsidRPr="00430C35">
        <w:rPr>
          <w:rFonts w:ascii="Arial" w:eastAsia="Arial" w:hAnsi="Arial" w:cs="Arial"/>
          <w:b/>
          <w:sz w:val="20"/>
          <w:szCs w:val="20"/>
        </w:rPr>
        <w:t>Precios Unitarios:</w:t>
      </w:r>
      <w:r w:rsidRPr="00430C35">
        <w:rPr>
          <w:rFonts w:ascii="Arial" w:eastAsia="Arial" w:hAnsi="Arial" w:cs="Arial"/>
          <w:sz w:val="20"/>
          <w:szCs w:val="20"/>
        </w:rPr>
        <w:t xml:space="preserve"> Se refiere al importe de la remuneración o pago total que deba cubrirse al Contratista, siendo la unidad de medida, el trabajo terminado.</w:t>
      </w:r>
    </w:p>
    <w:p w14:paraId="2CB38942" w14:textId="77777777" w:rsidR="004E14F1" w:rsidRPr="00430C35" w:rsidRDefault="004E14F1" w:rsidP="004F2024">
      <w:pPr>
        <w:pStyle w:val="Sinespaciado"/>
        <w:jc w:val="both"/>
        <w:rPr>
          <w:rFonts w:ascii="Arial" w:hAnsi="Arial" w:cs="Arial"/>
          <w:b/>
          <w:sz w:val="20"/>
          <w:szCs w:val="20"/>
        </w:rPr>
      </w:pPr>
      <w:r w:rsidRPr="00430C35">
        <w:rPr>
          <w:rFonts w:ascii="Arial" w:eastAsia="Arial" w:hAnsi="Arial" w:cs="Arial"/>
          <w:b/>
          <w:sz w:val="20"/>
          <w:szCs w:val="20"/>
        </w:rPr>
        <w:t>Propuesta Económica:</w:t>
      </w:r>
      <w:r w:rsidRPr="00430C35">
        <w:rPr>
          <w:rFonts w:ascii="Arial" w:eastAsia="Arial" w:hAnsi="Arial" w:cs="Arial"/>
          <w:sz w:val="20"/>
          <w:szCs w:val="20"/>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7EA577DF" w14:textId="77777777" w:rsidR="004E14F1" w:rsidRPr="00430C35" w:rsidRDefault="004E14F1" w:rsidP="00EA698B">
      <w:pPr>
        <w:pStyle w:val="Sinespaciado"/>
        <w:jc w:val="both"/>
        <w:rPr>
          <w:rFonts w:ascii="Arial" w:hAnsi="Arial" w:cs="Arial"/>
          <w:b/>
          <w:sz w:val="20"/>
        </w:rPr>
      </w:pPr>
      <w:r w:rsidRPr="00430C35">
        <w:rPr>
          <w:rFonts w:eastAsia="Arial"/>
          <w:b/>
        </w:rPr>
        <w:t xml:space="preserve">Propuesta Técnica: </w:t>
      </w:r>
      <w:r w:rsidRPr="00430C35">
        <w:rPr>
          <w:rFonts w:eastAsia="Arial"/>
        </w:rPr>
        <w:t xml:space="preserve">Conjunto de documentos legales, financieros y técnicos que debe presentar la Contratista en el procedimiento de adjudicación de acuerdo a los tiempos y formalidades </w:t>
      </w:r>
      <w:r w:rsidRPr="00430C35">
        <w:rPr>
          <w:rFonts w:ascii="Arial" w:eastAsia="Arial" w:hAnsi="Arial" w:cs="Arial"/>
          <w:sz w:val="20"/>
        </w:rPr>
        <w:t>requeridos por la Ley de Obras.</w:t>
      </w:r>
    </w:p>
    <w:p w14:paraId="2CF4B07B" w14:textId="77777777" w:rsidR="004E14F1" w:rsidRPr="00430C35" w:rsidRDefault="004E14F1" w:rsidP="00EA698B">
      <w:pPr>
        <w:pStyle w:val="Sinespaciado"/>
        <w:jc w:val="both"/>
        <w:rPr>
          <w:rFonts w:ascii="Arial" w:hAnsi="Arial" w:cs="Arial"/>
          <w:b/>
          <w:sz w:val="20"/>
        </w:rPr>
      </w:pPr>
      <w:r w:rsidRPr="00430C35">
        <w:rPr>
          <w:rFonts w:ascii="Arial" w:eastAsia="Arial" w:hAnsi="Arial" w:cs="Arial"/>
          <w:b/>
          <w:sz w:val="20"/>
        </w:rPr>
        <w:t xml:space="preserve">Proposición Solvente: </w:t>
      </w:r>
      <w:r w:rsidRPr="00430C35">
        <w:rPr>
          <w:rFonts w:ascii="Arial" w:eastAsia="Arial" w:hAnsi="Arial" w:cs="Arial"/>
          <w:sz w:val="20"/>
        </w:rPr>
        <w:t>Aquella propuesta que reúne las condiciones legales, técnicas y económicas, que garantizan la correcta ejecución de los trabajos.</w:t>
      </w:r>
    </w:p>
    <w:p w14:paraId="42232BEF" w14:textId="77777777" w:rsidR="004E14F1" w:rsidRPr="00430C35" w:rsidRDefault="004E14F1" w:rsidP="00EA698B">
      <w:pPr>
        <w:pStyle w:val="Sinespaciado"/>
        <w:jc w:val="both"/>
        <w:rPr>
          <w:rFonts w:ascii="Arial" w:hAnsi="Arial" w:cs="Arial"/>
          <w:b/>
          <w:sz w:val="20"/>
        </w:rPr>
      </w:pPr>
      <w:r w:rsidRPr="00430C35">
        <w:rPr>
          <w:rFonts w:ascii="Arial" w:eastAsia="Arial" w:hAnsi="Arial" w:cs="Arial"/>
          <w:b/>
          <w:sz w:val="20"/>
        </w:rPr>
        <w:t>Residente de Obra:</w:t>
      </w:r>
      <w:r w:rsidRPr="00430C35">
        <w:rPr>
          <w:rFonts w:ascii="Arial" w:eastAsia="Arial" w:hAnsi="Arial" w:cs="Arial"/>
          <w:sz w:val="20"/>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5A595414" w14:textId="77777777" w:rsidR="004E14F1" w:rsidRPr="00430C35" w:rsidRDefault="004E14F1" w:rsidP="000A46EC">
      <w:pPr>
        <w:pStyle w:val="Sinespaciado"/>
        <w:jc w:val="both"/>
        <w:rPr>
          <w:rFonts w:ascii="Arial" w:hAnsi="Arial" w:cs="Arial"/>
          <w:b/>
          <w:sz w:val="20"/>
        </w:rPr>
      </w:pPr>
      <w:r w:rsidRPr="00430C35">
        <w:rPr>
          <w:rFonts w:ascii="Arial" w:eastAsia="Arial" w:hAnsi="Arial" w:cs="Arial"/>
          <w:b/>
          <w:sz w:val="20"/>
        </w:rPr>
        <w:t xml:space="preserve">Rescisión Administrativa: </w:t>
      </w:r>
      <w:r w:rsidRPr="00430C35">
        <w:rPr>
          <w:rFonts w:ascii="Arial" w:eastAsia="Arial" w:hAnsi="Arial" w:cs="Arial"/>
          <w:sz w:val="20"/>
        </w:rPr>
        <w:t>Procedimiento a iniciar</w:t>
      </w:r>
      <w:r w:rsidRPr="00430C35">
        <w:rPr>
          <w:rFonts w:ascii="Arial" w:eastAsia="Arial" w:hAnsi="Arial" w:cs="Arial"/>
          <w:b/>
          <w:sz w:val="20"/>
        </w:rPr>
        <w:t xml:space="preserve"> </w:t>
      </w:r>
      <w:r w:rsidRPr="00430C35">
        <w:rPr>
          <w:rFonts w:ascii="Arial" w:eastAsia="Arial" w:hAnsi="Arial" w:cs="Arial"/>
          <w:sz w:val="20"/>
        </w:rPr>
        <w:t>cuando la Contratista incumpla con sus obligaciones establecidas en el Contrato y/o con la Ley de Obras y la normatividad aplicable y en el que la Ejecutora de Gasto, fundada y motivadamente, podrá dejar sin efecto el Contrato.</w:t>
      </w:r>
      <w:r w:rsidRPr="00430C35">
        <w:rPr>
          <w:rFonts w:ascii="Arial" w:eastAsia="Arial" w:hAnsi="Arial" w:cs="Arial"/>
          <w:b/>
          <w:sz w:val="20"/>
        </w:rPr>
        <w:t xml:space="preserve"> </w:t>
      </w:r>
    </w:p>
    <w:p w14:paraId="2FFB5E74" w14:textId="77777777" w:rsidR="004E14F1" w:rsidRPr="00430C35" w:rsidRDefault="004E14F1" w:rsidP="000A46EC">
      <w:pPr>
        <w:pStyle w:val="Sinespaciado"/>
        <w:jc w:val="both"/>
        <w:rPr>
          <w:rFonts w:ascii="Arial" w:hAnsi="Arial" w:cs="Arial"/>
          <w:sz w:val="20"/>
        </w:rPr>
      </w:pPr>
      <w:r w:rsidRPr="00430C35">
        <w:rPr>
          <w:rFonts w:ascii="Arial" w:eastAsia="Arial" w:hAnsi="Arial" w:cs="Arial"/>
          <w:b/>
          <w:sz w:val="20"/>
        </w:rPr>
        <w:t xml:space="preserve">RFC: </w:t>
      </w:r>
      <w:r w:rsidRPr="00430C35">
        <w:rPr>
          <w:rFonts w:ascii="Arial" w:eastAsia="Arial" w:hAnsi="Arial" w:cs="Arial"/>
          <w:sz w:val="20"/>
        </w:rPr>
        <w:t>Registro Federal de Contribuyentes, el cual se tramita ante el Servicio de Administración Tributaria de la Secretaría de Hacienda y Crédito Público.</w:t>
      </w:r>
    </w:p>
    <w:p w14:paraId="59636427" w14:textId="77777777" w:rsidR="004E14F1" w:rsidRPr="00430C35" w:rsidRDefault="004E14F1" w:rsidP="000A46EC">
      <w:pPr>
        <w:pStyle w:val="Sinespaciado"/>
        <w:jc w:val="both"/>
        <w:rPr>
          <w:rFonts w:ascii="Arial" w:hAnsi="Arial" w:cs="Arial"/>
          <w:b/>
          <w:sz w:val="20"/>
        </w:rPr>
      </w:pPr>
      <w:r w:rsidRPr="00430C35">
        <w:rPr>
          <w:rFonts w:ascii="Arial" w:eastAsia="Arial" w:hAnsi="Arial" w:cs="Arial"/>
          <w:b/>
          <w:sz w:val="20"/>
        </w:rPr>
        <w:t xml:space="preserve">SHTFP: </w:t>
      </w:r>
      <w:r w:rsidRPr="00430C35">
        <w:rPr>
          <w:rFonts w:ascii="Arial" w:eastAsia="Arial" w:hAnsi="Arial" w:cs="Arial"/>
          <w:sz w:val="20"/>
        </w:rPr>
        <w:t>Secretaría de Honestidad, Transparencia y Función Pública.</w:t>
      </w:r>
    </w:p>
    <w:p w14:paraId="5506081B" w14:textId="77777777" w:rsidR="004E14F1" w:rsidRPr="00430C35" w:rsidRDefault="004E14F1" w:rsidP="000A46EC">
      <w:pPr>
        <w:pStyle w:val="Sinespaciado"/>
        <w:jc w:val="both"/>
        <w:rPr>
          <w:rFonts w:ascii="Arial" w:hAnsi="Arial" w:cs="Arial"/>
          <w:b/>
          <w:sz w:val="20"/>
        </w:rPr>
      </w:pPr>
      <w:r w:rsidRPr="00430C35">
        <w:rPr>
          <w:rFonts w:ascii="Arial" w:eastAsia="Arial" w:hAnsi="Arial" w:cs="Arial"/>
          <w:b/>
          <w:sz w:val="20"/>
        </w:rPr>
        <w:t xml:space="preserve">SIC: </w:t>
      </w:r>
      <w:r w:rsidRPr="00430C35">
        <w:rPr>
          <w:rFonts w:ascii="Arial" w:eastAsia="Arial" w:hAnsi="Arial" w:cs="Arial"/>
          <w:sz w:val="20"/>
        </w:rPr>
        <w:t>Secretaría de Infraestructuras y Comunicaciones.</w:t>
      </w:r>
    </w:p>
    <w:p w14:paraId="6371C8C7" w14:textId="77777777" w:rsidR="004E14F1" w:rsidRPr="00430C35" w:rsidRDefault="004E14F1" w:rsidP="000A46EC">
      <w:pPr>
        <w:pStyle w:val="Sinespaciado"/>
        <w:jc w:val="both"/>
        <w:rPr>
          <w:rFonts w:ascii="Arial" w:hAnsi="Arial" w:cs="Arial"/>
          <w:b/>
          <w:sz w:val="20"/>
        </w:rPr>
      </w:pPr>
      <w:r w:rsidRPr="00430C35">
        <w:rPr>
          <w:rFonts w:ascii="Arial" w:eastAsia="Arial" w:hAnsi="Arial" w:cs="Arial"/>
          <w:b/>
          <w:sz w:val="20"/>
        </w:rPr>
        <w:t xml:space="preserve">Suspensión Temporal de los Trabajos: </w:t>
      </w:r>
      <w:r w:rsidRPr="00430C35">
        <w:rPr>
          <w:rFonts w:ascii="Arial" w:eastAsia="Arial" w:hAnsi="Arial" w:cs="Arial"/>
          <w:sz w:val="20"/>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1F305363" w14:textId="77777777" w:rsidR="004E14F1" w:rsidRPr="00430C35" w:rsidRDefault="004E14F1" w:rsidP="000A46EC">
      <w:pPr>
        <w:pStyle w:val="Sinespaciado"/>
        <w:jc w:val="both"/>
        <w:rPr>
          <w:rFonts w:ascii="Arial" w:hAnsi="Arial" w:cs="Arial"/>
          <w:b/>
          <w:sz w:val="20"/>
        </w:rPr>
      </w:pPr>
      <w:r w:rsidRPr="00430C35">
        <w:rPr>
          <w:rFonts w:ascii="Arial" w:eastAsia="Arial" w:hAnsi="Arial" w:cs="Arial"/>
          <w:b/>
          <w:sz w:val="20"/>
        </w:rPr>
        <w:t xml:space="preserve">Terminación Anticipada de los Trabajos: </w:t>
      </w:r>
      <w:r w:rsidRPr="00430C35">
        <w:rPr>
          <w:rFonts w:ascii="Arial" w:eastAsia="Arial" w:hAnsi="Arial" w:cs="Arial"/>
          <w:sz w:val="20"/>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1BFBAF52" w14:textId="77777777" w:rsidR="004E14F1" w:rsidRPr="00430C35" w:rsidRDefault="004E14F1" w:rsidP="004E14F1">
      <w:pPr>
        <w:spacing w:after="0" w:line="360" w:lineRule="auto"/>
        <w:ind w:right="-142"/>
        <w:jc w:val="both"/>
        <w:rPr>
          <w:rFonts w:ascii="Arial" w:eastAsia="Arial" w:hAnsi="Arial" w:cs="Arial"/>
          <w:sz w:val="20"/>
          <w:szCs w:val="20"/>
        </w:rPr>
      </w:pPr>
    </w:p>
    <w:p w14:paraId="218192AA" w14:textId="77777777" w:rsidR="004E14F1" w:rsidRPr="00430C35" w:rsidRDefault="004E14F1" w:rsidP="004E14F1">
      <w:pPr>
        <w:spacing w:after="0" w:line="240" w:lineRule="auto"/>
        <w:rPr>
          <w:rFonts w:ascii="Arial" w:eastAsia="Arial" w:hAnsi="Arial" w:cs="Arial"/>
          <w:b/>
          <w:sz w:val="20"/>
          <w:szCs w:val="20"/>
        </w:rPr>
      </w:pPr>
    </w:p>
    <w:p w14:paraId="02E44E3E" w14:textId="77777777" w:rsidR="000A46EC" w:rsidRPr="00430C35" w:rsidRDefault="000A46EC" w:rsidP="004E14F1">
      <w:pPr>
        <w:spacing w:after="0" w:line="240" w:lineRule="auto"/>
        <w:rPr>
          <w:rFonts w:ascii="Arial" w:eastAsia="Arial" w:hAnsi="Arial" w:cs="Arial"/>
          <w:b/>
          <w:sz w:val="20"/>
          <w:szCs w:val="20"/>
        </w:rPr>
      </w:pPr>
    </w:p>
    <w:p w14:paraId="0B9A42C5" w14:textId="77777777" w:rsidR="000A46EC" w:rsidRPr="00430C35" w:rsidRDefault="000A46EC" w:rsidP="004E14F1">
      <w:pPr>
        <w:spacing w:after="0" w:line="240" w:lineRule="auto"/>
        <w:rPr>
          <w:rFonts w:ascii="Arial" w:eastAsia="Arial" w:hAnsi="Arial" w:cs="Arial"/>
          <w:b/>
          <w:sz w:val="20"/>
          <w:szCs w:val="20"/>
        </w:rPr>
      </w:pPr>
    </w:p>
    <w:p w14:paraId="3800336C" w14:textId="77777777" w:rsidR="000A46EC" w:rsidRPr="00430C35" w:rsidRDefault="000A46EC" w:rsidP="004E14F1">
      <w:pPr>
        <w:spacing w:after="0" w:line="240" w:lineRule="auto"/>
        <w:rPr>
          <w:rFonts w:ascii="Arial" w:eastAsia="Arial" w:hAnsi="Arial" w:cs="Arial"/>
          <w:b/>
          <w:sz w:val="20"/>
          <w:szCs w:val="20"/>
        </w:rPr>
      </w:pPr>
    </w:p>
    <w:p w14:paraId="7AC17503" w14:textId="77777777" w:rsidR="000A46EC" w:rsidRPr="00430C35" w:rsidRDefault="000A46EC" w:rsidP="004E14F1">
      <w:pPr>
        <w:spacing w:after="0" w:line="240" w:lineRule="auto"/>
        <w:rPr>
          <w:rFonts w:ascii="Arial" w:eastAsia="Arial" w:hAnsi="Arial" w:cs="Arial"/>
          <w:b/>
          <w:sz w:val="20"/>
          <w:szCs w:val="20"/>
        </w:rPr>
      </w:pPr>
    </w:p>
    <w:p w14:paraId="6AB2ED3F" w14:textId="77777777" w:rsidR="000A46EC" w:rsidRPr="00430C35" w:rsidRDefault="000A46EC" w:rsidP="004E14F1">
      <w:pPr>
        <w:spacing w:after="0" w:line="240" w:lineRule="auto"/>
        <w:rPr>
          <w:rFonts w:ascii="Arial" w:eastAsia="Arial" w:hAnsi="Arial" w:cs="Arial"/>
          <w:b/>
          <w:sz w:val="20"/>
          <w:szCs w:val="20"/>
        </w:rPr>
      </w:pPr>
    </w:p>
    <w:p w14:paraId="6D447F26" w14:textId="77777777" w:rsidR="000A46EC" w:rsidRPr="00430C35" w:rsidRDefault="000A46EC" w:rsidP="004E14F1">
      <w:pPr>
        <w:spacing w:after="0" w:line="240" w:lineRule="auto"/>
        <w:rPr>
          <w:rFonts w:ascii="Arial" w:eastAsia="Arial" w:hAnsi="Arial" w:cs="Arial"/>
          <w:b/>
          <w:sz w:val="20"/>
          <w:szCs w:val="20"/>
        </w:rPr>
      </w:pPr>
    </w:p>
    <w:p w14:paraId="77CEB8E8" w14:textId="77777777" w:rsidR="000A46EC" w:rsidRPr="00430C35" w:rsidRDefault="000A46EC" w:rsidP="004E14F1">
      <w:pPr>
        <w:spacing w:after="0" w:line="240" w:lineRule="auto"/>
        <w:rPr>
          <w:rFonts w:ascii="Arial" w:eastAsia="Arial" w:hAnsi="Arial" w:cs="Arial"/>
          <w:b/>
          <w:sz w:val="20"/>
          <w:szCs w:val="20"/>
        </w:rPr>
      </w:pPr>
    </w:p>
    <w:p w14:paraId="50988FE5" w14:textId="77777777" w:rsidR="000A46EC" w:rsidRPr="00430C35" w:rsidRDefault="000A46EC" w:rsidP="004E14F1">
      <w:pPr>
        <w:spacing w:after="0" w:line="240" w:lineRule="auto"/>
        <w:rPr>
          <w:rFonts w:ascii="Arial" w:eastAsia="Arial" w:hAnsi="Arial" w:cs="Arial"/>
          <w:b/>
          <w:sz w:val="20"/>
          <w:szCs w:val="20"/>
        </w:rPr>
      </w:pPr>
    </w:p>
    <w:p w14:paraId="07D52886" w14:textId="77777777" w:rsidR="000A46EC" w:rsidRPr="00430C35" w:rsidRDefault="000A46EC" w:rsidP="004E14F1">
      <w:pPr>
        <w:spacing w:after="0" w:line="240" w:lineRule="auto"/>
        <w:rPr>
          <w:rFonts w:ascii="Arial" w:eastAsia="Arial" w:hAnsi="Arial" w:cs="Arial"/>
          <w:b/>
          <w:sz w:val="20"/>
          <w:szCs w:val="20"/>
        </w:rPr>
      </w:pPr>
    </w:p>
    <w:p w14:paraId="1780587A" w14:textId="77777777" w:rsidR="000A46EC" w:rsidRPr="00430C35" w:rsidRDefault="000A46EC" w:rsidP="004E14F1">
      <w:pPr>
        <w:spacing w:after="0" w:line="240" w:lineRule="auto"/>
        <w:rPr>
          <w:rFonts w:ascii="Arial" w:eastAsia="Arial" w:hAnsi="Arial" w:cs="Arial"/>
          <w:b/>
          <w:sz w:val="20"/>
          <w:szCs w:val="20"/>
        </w:rPr>
      </w:pPr>
    </w:p>
    <w:p w14:paraId="31CEF1D9" w14:textId="77777777" w:rsidR="000A46EC" w:rsidRPr="00430C35" w:rsidRDefault="000A46EC" w:rsidP="004E14F1">
      <w:pPr>
        <w:spacing w:after="0" w:line="240" w:lineRule="auto"/>
        <w:rPr>
          <w:rFonts w:ascii="Arial" w:eastAsia="Arial" w:hAnsi="Arial" w:cs="Arial"/>
          <w:b/>
          <w:sz w:val="20"/>
          <w:szCs w:val="20"/>
        </w:rPr>
      </w:pPr>
    </w:p>
    <w:p w14:paraId="6B20EE24" w14:textId="77777777" w:rsidR="000A46EC" w:rsidRPr="00430C35" w:rsidRDefault="000A46EC" w:rsidP="004E14F1">
      <w:pPr>
        <w:spacing w:after="0" w:line="240" w:lineRule="auto"/>
        <w:rPr>
          <w:rFonts w:ascii="Arial" w:eastAsia="Arial" w:hAnsi="Arial" w:cs="Arial"/>
          <w:b/>
          <w:sz w:val="20"/>
          <w:szCs w:val="20"/>
        </w:rPr>
      </w:pPr>
    </w:p>
    <w:p w14:paraId="695CD2E3" w14:textId="77777777" w:rsidR="004E14F1" w:rsidRPr="00430C35" w:rsidRDefault="004E14F1" w:rsidP="004E14F1">
      <w:pPr>
        <w:spacing w:after="0" w:line="240" w:lineRule="auto"/>
        <w:rPr>
          <w:rFonts w:ascii="Arial" w:eastAsia="Arial" w:hAnsi="Arial" w:cs="Arial"/>
          <w:sz w:val="20"/>
          <w:szCs w:val="20"/>
        </w:rPr>
      </w:pPr>
      <w:r w:rsidRPr="00430C35">
        <w:rPr>
          <w:rFonts w:ascii="Arial" w:eastAsia="Arial" w:hAnsi="Arial" w:cs="Arial"/>
          <w:b/>
          <w:sz w:val="20"/>
          <w:szCs w:val="20"/>
        </w:rPr>
        <w:t>3. LA OBRA PÚBLICA.</w:t>
      </w:r>
    </w:p>
    <w:p w14:paraId="29133964" w14:textId="77777777" w:rsidR="004E14F1" w:rsidRPr="00430C35" w:rsidRDefault="004E14F1" w:rsidP="004E14F1">
      <w:pPr>
        <w:spacing w:after="0" w:line="240" w:lineRule="auto"/>
        <w:jc w:val="both"/>
        <w:rPr>
          <w:rFonts w:ascii="Arial" w:eastAsia="Arial" w:hAnsi="Arial" w:cs="Arial"/>
          <w:strike/>
          <w:sz w:val="20"/>
          <w:szCs w:val="20"/>
        </w:rPr>
      </w:pPr>
    </w:p>
    <w:p w14:paraId="618D6C85" w14:textId="77777777" w:rsidR="004E14F1" w:rsidRPr="00430C35" w:rsidRDefault="004E14F1" w:rsidP="004E14F1">
      <w:pPr>
        <w:spacing w:after="0" w:line="360" w:lineRule="auto"/>
        <w:jc w:val="both"/>
        <w:rPr>
          <w:rFonts w:ascii="Arial" w:eastAsia="Arial" w:hAnsi="Arial" w:cs="Arial"/>
          <w:sz w:val="20"/>
          <w:szCs w:val="20"/>
        </w:rPr>
      </w:pPr>
      <w:r w:rsidRPr="00430C35">
        <w:rPr>
          <w:rFonts w:ascii="Arial" w:eastAsia="Arial" w:hAnsi="Arial" w:cs="Arial"/>
          <w:sz w:val="20"/>
          <w:szCs w:val="20"/>
        </w:rPr>
        <w:t>Descripción general de los trabajos</w:t>
      </w:r>
    </w:p>
    <w:tbl>
      <w:tblPr>
        <w:tblW w:w="8775"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5430"/>
      </w:tblGrid>
      <w:tr w:rsidR="004E14F1" w:rsidRPr="00430C35" w14:paraId="6B4B635A" w14:textId="77777777" w:rsidTr="004E14F1">
        <w:tc>
          <w:tcPr>
            <w:tcW w:w="8775" w:type="dxa"/>
            <w:gridSpan w:val="2"/>
          </w:tcPr>
          <w:p w14:paraId="09891731" w14:textId="1931A67F" w:rsidR="004E14F1" w:rsidRPr="00430C35" w:rsidRDefault="004E14F1" w:rsidP="00995E3D">
            <w:pPr>
              <w:spacing w:line="276" w:lineRule="auto"/>
              <w:jc w:val="center"/>
              <w:rPr>
                <w:rFonts w:ascii="Arial" w:eastAsia="Arial" w:hAnsi="Arial" w:cs="Arial"/>
                <w:sz w:val="20"/>
                <w:szCs w:val="20"/>
              </w:rPr>
            </w:pPr>
            <w:r w:rsidRPr="00430C35">
              <w:rPr>
                <w:rFonts w:ascii="Arial" w:eastAsia="Arial" w:hAnsi="Arial" w:cs="Arial"/>
                <w:sz w:val="20"/>
                <w:szCs w:val="20"/>
              </w:rPr>
              <w:t xml:space="preserve"> </w:t>
            </w:r>
            <w:r w:rsidR="00094AE3" w:rsidRPr="00430C35">
              <w:rPr>
                <w:rFonts w:ascii="Arial" w:hAnsi="Arial" w:cs="Arial"/>
                <w:sz w:val="20"/>
              </w:rPr>
              <w:t>LICITACION PUBLICA ESTATAL</w:t>
            </w:r>
            <w:r w:rsidR="000A46EC" w:rsidRPr="00430C35">
              <w:rPr>
                <w:rFonts w:ascii="Arial" w:eastAsia="Arial" w:hAnsi="Arial" w:cs="Arial"/>
                <w:sz w:val="20"/>
                <w:szCs w:val="20"/>
              </w:rPr>
              <w:t xml:space="preserve"> </w:t>
            </w:r>
            <w:r w:rsidRPr="00430C35">
              <w:rPr>
                <w:rFonts w:ascii="Arial" w:eastAsia="Arial" w:hAnsi="Arial" w:cs="Arial"/>
                <w:sz w:val="20"/>
                <w:szCs w:val="20"/>
              </w:rPr>
              <w:t xml:space="preserve">número </w:t>
            </w:r>
            <w:r w:rsidR="00360796" w:rsidRPr="00430C35">
              <w:rPr>
                <w:rFonts w:ascii="Arial" w:eastAsia="Arial" w:hAnsi="Arial" w:cs="Arial"/>
                <w:sz w:val="20"/>
                <w:szCs w:val="20"/>
              </w:rPr>
              <w:t>LPE/SOAPA/018/2023</w:t>
            </w:r>
          </w:p>
        </w:tc>
      </w:tr>
      <w:tr w:rsidR="004E14F1" w:rsidRPr="00430C35" w14:paraId="76755AF2" w14:textId="77777777" w:rsidTr="004E14F1">
        <w:tc>
          <w:tcPr>
            <w:tcW w:w="3345" w:type="dxa"/>
            <w:vAlign w:val="center"/>
          </w:tcPr>
          <w:p w14:paraId="462F6882" w14:textId="77777777" w:rsidR="004E14F1" w:rsidRPr="00430C35" w:rsidRDefault="004E14F1" w:rsidP="004E14F1">
            <w:pPr>
              <w:spacing w:line="276" w:lineRule="auto"/>
              <w:rPr>
                <w:rFonts w:ascii="Arial" w:eastAsia="Arial" w:hAnsi="Arial" w:cs="Arial"/>
                <w:sz w:val="20"/>
                <w:szCs w:val="20"/>
              </w:rPr>
            </w:pPr>
            <w:r w:rsidRPr="00430C35">
              <w:rPr>
                <w:rFonts w:ascii="Arial" w:eastAsia="Arial" w:hAnsi="Arial" w:cs="Arial"/>
                <w:sz w:val="20"/>
                <w:szCs w:val="20"/>
              </w:rPr>
              <w:t>Descripción general de la Obra y lugar de los trabajos:</w:t>
            </w:r>
          </w:p>
        </w:tc>
        <w:tc>
          <w:tcPr>
            <w:tcW w:w="5430" w:type="dxa"/>
          </w:tcPr>
          <w:p w14:paraId="23C923F6" w14:textId="1E68482F" w:rsidR="004E14F1" w:rsidRPr="00430C35" w:rsidRDefault="00360796" w:rsidP="002F5112">
            <w:pPr>
              <w:spacing w:line="276" w:lineRule="auto"/>
              <w:jc w:val="both"/>
              <w:rPr>
                <w:rFonts w:ascii="Arial" w:eastAsia="Arial" w:hAnsi="Arial" w:cs="Arial"/>
                <w:sz w:val="20"/>
                <w:szCs w:val="20"/>
              </w:rPr>
            </w:pPr>
            <w:r w:rsidRPr="00430C35">
              <w:rPr>
                <w:rFonts w:ascii="Arial" w:eastAsia="Arial" w:hAnsi="Arial" w:cs="Arial"/>
                <w:sz w:val="20"/>
                <w:szCs w:val="20"/>
              </w:rPr>
              <w:t>CONSTRUCCIÓN DE POZO</w:t>
            </w:r>
            <w:r w:rsidR="00E6271A">
              <w:rPr>
                <w:rFonts w:ascii="Arial" w:eastAsia="Arial" w:hAnsi="Arial" w:cs="Arial"/>
                <w:sz w:val="20"/>
                <w:szCs w:val="20"/>
              </w:rPr>
              <w:t xml:space="preserve"> PROFUNDO</w:t>
            </w:r>
            <w:r w:rsidRPr="00430C35">
              <w:rPr>
                <w:rFonts w:ascii="Arial" w:eastAsia="Arial" w:hAnsi="Arial" w:cs="Arial"/>
                <w:sz w:val="20"/>
                <w:szCs w:val="20"/>
              </w:rPr>
              <w:t xml:space="preserve"> </w:t>
            </w:r>
            <w:bookmarkStart w:id="0" w:name="_GoBack"/>
            <w:bookmarkEnd w:id="0"/>
            <w:r w:rsidRPr="00430C35">
              <w:rPr>
                <w:rFonts w:ascii="Arial" w:eastAsia="Arial" w:hAnsi="Arial" w:cs="Arial"/>
                <w:sz w:val="20"/>
                <w:szCs w:val="20"/>
              </w:rPr>
              <w:t xml:space="preserve">DE AGUA ENTUBADA 20 AEROPUERTO, EN LA LOCALIDAD DE SANTA CRUZ XOXOCOTLÁN, MUNICIPIO DE SANTA CRUZ XOXOCOTLÁN </w:t>
            </w:r>
          </w:p>
        </w:tc>
      </w:tr>
      <w:tr w:rsidR="004E14F1" w:rsidRPr="00430C35" w14:paraId="66A72665" w14:textId="77777777" w:rsidTr="004E14F1">
        <w:tc>
          <w:tcPr>
            <w:tcW w:w="3345" w:type="dxa"/>
          </w:tcPr>
          <w:p w14:paraId="0F2EFA2A" w14:textId="77777777" w:rsidR="004E14F1" w:rsidRPr="00430C35" w:rsidRDefault="004E14F1" w:rsidP="004E14F1">
            <w:pPr>
              <w:spacing w:line="276" w:lineRule="auto"/>
              <w:jc w:val="both"/>
              <w:rPr>
                <w:rFonts w:ascii="Arial" w:eastAsia="Arial" w:hAnsi="Arial" w:cs="Arial"/>
                <w:sz w:val="20"/>
                <w:szCs w:val="20"/>
              </w:rPr>
            </w:pPr>
            <w:r w:rsidRPr="00430C35">
              <w:rPr>
                <w:rFonts w:ascii="Arial" w:eastAsia="Arial" w:hAnsi="Arial" w:cs="Arial"/>
                <w:sz w:val="20"/>
                <w:szCs w:val="20"/>
              </w:rPr>
              <w:t xml:space="preserve">Fecha de emisión de las bases: </w:t>
            </w:r>
          </w:p>
        </w:tc>
        <w:tc>
          <w:tcPr>
            <w:tcW w:w="5430" w:type="dxa"/>
            <w:vAlign w:val="center"/>
          </w:tcPr>
          <w:p w14:paraId="183FE7AA" w14:textId="68AC68A8" w:rsidR="004E14F1" w:rsidRPr="00430C35" w:rsidRDefault="00360796" w:rsidP="00360796">
            <w:pPr>
              <w:spacing w:line="276" w:lineRule="auto"/>
              <w:jc w:val="center"/>
              <w:rPr>
                <w:rFonts w:ascii="Arial" w:eastAsia="Arial" w:hAnsi="Arial" w:cs="Arial"/>
                <w:sz w:val="20"/>
                <w:szCs w:val="20"/>
              </w:rPr>
            </w:pPr>
            <w:r w:rsidRPr="00430C35">
              <w:rPr>
                <w:rFonts w:ascii="Arial" w:eastAsia="Arial" w:hAnsi="Arial" w:cs="Arial"/>
                <w:sz w:val="20"/>
                <w:szCs w:val="20"/>
              </w:rPr>
              <w:t>11</w:t>
            </w:r>
            <w:r w:rsidR="00094AE3" w:rsidRPr="00430C35">
              <w:rPr>
                <w:rFonts w:ascii="Arial" w:eastAsia="Arial" w:hAnsi="Arial" w:cs="Arial"/>
                <w:sz w:val="20"/>
                <w:szCs w:val="20"/>
              </w:rPr>
              <w:t xml:space="preserve"> </w:t>
            </w:r>
            <w:r w:rsidR="004E14F1" w:rsidRPr="00430C35">
              <w:rPr>
                <w:rFonts w:ascii="Arial" w:eastAsia="Arial" w:hAnsi="Arial" w:cs="Arial"/>
                <w:sz w:val="20"/>
                <w:szCs w:val="20"/>
              </w:rPr>
              <w:t xml:space="preserve">de </w:t>
            </w:r>
            <w:r w:rsidRPr="00430C35">
              <w:rPr>
                <w:rFonts w:ascii="Arial" w:eastAsia="Arial" w:hAnsi="Arial" w:cs="Arial"/>
                <w:sz w:val="20"/>
                <w:szCs w:val="20"/>
              </w:rPr>
              <w:t>noviembre</w:t>
            </w:r>
            <w:r w:rsidR="004E14F1" w:rsidRPr="00430C35">
              <w:rPr>
                <w:rFonts w:ascii="Arial" w:eastAsia="Arial" w:hAnsi="Arial" w:cs="Arial"/>
                <w:sz w:val="20"/>
                <w:szCs w:val="20"/>
              </w:rPr>
              <w:t xml:space="preserve"> de</w:t>
            </w:r>
            <w:r w:rsidR="00094AE3" w:rsidRPr="00430C35">
              <w:rPr>
                <w:rFonts w:ascii="Arial" w:eastAsia="Arial" w:hAnsi="Arial" w:cs="Arial"/>
                <w:sz w:val="20"/>
                <w:szCs w:val="20"/>
              </w:rPr>
              <w:t>l</w:t>
            </w:r>
            <w:r w:rsidR="004E14F1" w:rsidRPr="00430C35">
              <w:rPr>
                <w:rFonts w:ascii="Arial" w:eastAsia="Arial" w:hAnsi="Arial" w:cs="Arial"/>
                <w:sz w:val="20"/>
                <w:szCs w:val="20"/>
              </w:rPr>
              <w:t xml:space="preserve"> 2023</w:t>
            </w:r>
          </w:p>
        </w:tc>
      </w:tr>
      <w:tr w:rsidR="004E14F1" w:rsidRPr="00430C35" w14:paraId="53BE3C7F" w14:textId="77777777" w:rsidTr="004E14F1">
        <w:tc>
          <w:tcPr>
            <w:tcW w:w="3345" w:type="dxa"/>
          </w:tcPr>
          <w:p w14:paraId="3578CF07" w14:textId="77777777" w:rsidR="004E14F1" w:rsidRPr="00430C35" w:rsidRDefault="004E14F1" w:rsidP="004E14F1">
            <w:pPr>
              <w:spacing w:line="276" w:lineRule="auto"/>
              <w:jc w:val="both"/>
              <w:rPr>
                <w:rFonts w:ascii="Arial" w:eastAsia="Arial" w:hAnsi="Arial" w:cs="Arial"/>
                <w:sz w:val="20"/>
                <w:szCs w:val="20"/>
              </w:rPr>
            </w:pPr>
            <w:r w:rsidRPr="00430C35">
              <w:rPr>
                <w:rFonts w:ascii="Arial" w:eastAsia="Arial" w:hAnsi="Arial" w:cs="Arial"/>
                <w:sz w:val="20"/>
                <w:szCs w:val="20"/>
              </w:rPr>
              <w:t>Fecha límite de venta de Bases:</w:t>
            </w:r>
          </w:p>
        </w:tc>
        <w:tc>
          <w:tcPr>
            <w:tcW w:w="5430" w:type="dxa"/>
            <w:vAlign w:val="center"/>
          </w:tcPr>
          <w:p w14:paraId="76AB0D51" w14:textId="036EA3D4" w:rsidR="00CE53D9" w:rsidRPr="00430C35" w:rsidRDefault="00360796" w:rsidP="00CE53D9">
            <w:pPr>
              <w:spacing w:line="276" w:lineRule="auto"/>
              <w:jc w:val="center"/>
              <w:rPr>
                <w:rFonts w:ascii="Arial" w:eastAsia="Arial" w:hAnsi="Arial" w:cs="Arial"/>
                <w:sz w:val="20"/>
                <w:szCs w:val="20"/>
              </w:rPr>
            </w:pPr>
            <w:r w:rsidRPr="00430C35">
              <w:rPr>
                <w:rFonts w:ascii="Arial" w:eastAsia="Arial" w:hAnsi="Arial" w:cs="Arial"/>
                <w:sz w:val="20"/>
                <w:szCs w:val="20"/>
              </w:rPr>
              <w:t>20</w:t>
            </w:r>
            <w:r w:rsidR="004E14F1" w:rsidRPr="00430C35">
              <w:rPr>
                <w:rFonts w:ascii="Arial" w:eastAsia="Arial" w:hAnsi="Arial" w:cs="Arial"/>
                <w:sz w:val="20"/>
                <w:szCs w:val="20"/>
              </w:rPr>
              <w:t xml:space="preserve"> de </w:t>
            </w:r>
            <w:r w:rsidR="00A92EE1" w:rsidRPr="00430C35">
              <w:rPr>
                <w:rFonts w:ascii="Arial" w:eastAsia="Arial" w:hAnsi="Arial" w:cs="Arial"/>
                <w:sz w:val="20"/>
                <w:szCs w:val="20"/>
              </w:rPr>
              <w:t>Noviembre</w:t>
            </w:r>
            <w:r w:rsidR="00094AE3" w:rsidRPr="00430C35">
              <w:rPr>
                <w:rFonts w:ascii="Arial" w:eastAsia="Arial" w:hAnsi="Arial" w:cs="Arial"/>
                <w:sz w:val="20"/>
                <w:szCs w:val="20"/>
              </w:rPr>
              <w:t xml:space="preserve"> </w:t>
            </w:r>
            <w:r w:rsidR="004E14F1" w:rsidRPr="00430C35">
              <w:rPr>
                <w:rFonts w:ascii="Arial" w:eastAsia="Arial" w:hAnsi="Arial" w:cs="Arial"/>
                <w:sz w:val="20"/>
                <w:szCs w:val="20"/>
              </w:rPr>
              <w:t>de</w:t>
            </w:r>
            <w:r w:rsidR="00094AE3" w:rsidRPr="00430C35">
              <w:rPr>
                <w:rFonts w:ascii="Arial" w:eastAsia="Arial" w:hAnsi="Arial" w:cs="Arial"/>
                <w:sz w:val="20"/>
                <w:szCs w:val="20"/>
              </w:rPr>
              <w:t>l</w:t>
            </w:r>
            <w:r w:rsidR="004E14F1" w:rsidRPr="00430C35">
              <w:rPr>
                <w:rFonts w:ascii="Arial" w:eastAsia="Arial" w:hAnsi="Arial" w:cs="Arial"/>
                <w:sz w:val="20"/>
                <w:szCs w:val="20"/>
              </w:rPr>
              <w:t xml:space="preserve"> 2023 </w:t>
            </w:r>
          </w:p>
          <w:p w14:paraId="1B2ACB19" w14:textId="77777777" w:rsidR="004E14F1" w:rsidRPr="00430C35" w:rsidRDefault="004E14F1" w:rsidP="00CE53D9">
            <w:pPr>
              <w:spacing w:line="276" w:lineRule="auto"/>
              <w:jc w:val="center"/>
              <w:rPr>
                <w:rFonts w:ascii="Arial" w:eastAsia="Arial" w:hAnsi="Arial" w:cs="Arial"/>
                <w:sz w:val="20"/>
                <w:szCs w:val="20"/>
              </w:rPr>
            </w:pPr>
            <w:r w:rsidRPr="00430C35">
              <w:rPr>
                <w:rFonts w:ascii="Arial" w:eastAsia="Arial" w:hAnsi="Arial" w:cs="Arial"/>
                <w:sz w:val="20"/>
                <w:szCs w:val="20"/>
              </w:rPr>
              <w:t xml:space="preserve"> ( </w:t>
            </w:r>
            <w:hyperlink r:id="rId9" w:history="1">
              <w:r w:rsidRPr="00430C35">
                <w:rPr>
                  <w:rStyle w:val="Hipervnculo"/>
                  <w:rFonts w:ascii="Arial" w:eastAsia="Arial" w:hAnsi="Arial" w:cs="Arial"/>
                  <w:sz w:val="20"/>
                  <w:szCs w:val="20"/>
                </w:rPr>
                <w:t>www.finanzasoaxaca.gob.mx</w:t>
              </w:r>
            </w:hyperlink>
            <w:r w:rsidRPr="00430C35">
              <w:rPr>
                <w:rFonts w:ascii="Arial" w:eastAsia="Arial" w:hAnsi="Arial" w:cs="Arial"/>
                <w:sz w:val="20"/>
                <w:szCs w:val="20"/>
              </w:rPr>
              <w:t xml:space="preserve"> )</w:t>
            </w:r>
          </w:p>
        </w:tc>
      </w:tr>
      <w:tr w:rsidR="004E14F1" w:rsidRPr="00430C35" w14:paraId="2DA62152" w14:textId="77777777" w:rsidTr="004E14F1">
        <w:tc>
          <w:tcPr>
            <w:tcW w:w="3345" w:type="dxa"/>
            <w:vAlign w:val="center"/>
          </w:tcPr>
          <w:p w14:paraId="4423B9BD" w14:textId="77777777" w:rsidR="004E14F1" w:rsidRPr="00430C35" w:rsidRDefault="004E14F1" w:rsidP="004E14F1">
            <w:pPr>
              <w:spacing w:line="276" w:lineRule="auto"/>
              <w:rPr>
                <w:rFonts w:ascii="Arial" w:eastAsia="Arial" w:hAnsi="Arial" w:cs="Arial"/>
                <w:sz w:val="20"/>
                <w:szCs w:val="20"/>
              </w:rPr>
            </w:pPr>
            <w:r w:rsidRPr="00430C35">
              <w:rPr>
                <w:rFonts w:ascii="Arial" w:eastAsia="Arial" w:hAnsi="Arial" w:cs="Arial"/>
                <w:sz w:val="20"/>
                <w:szCs w:val="20"/>
              </w:rPr>
              <w:t>Costo de las Bases:</w:t>
            </w:r>
          </w:p>
        </w:tc>
        <w:tc>
          <w:tcPr>
            <w:tcW w:w="5430" w:type="dxa"/>
            <w:vAlign w:val="center"/>
          </w:tcPr>
          <w:p w14:paraId="29996D31" w14:textId="13D8C917" w:rsidR="004E14F1" w:rsidRPr="00430C35" w:rsidRDefault="004E14F1" w:rsidP="004E14F1">
            <w:pPr>
              <w:spacing w:line="276" w:lineRule="auto"/>
              <w:jc w:val="center"/>
              <w:rPr>
                <w:rFonts w:ascii="Arial" w:eastAsia="Arial" w:hAnsi="Arial" w:cs="Arial"/>
                <w:sz w:val="20"/>
                <w:szCs w:val="20"/>
              </w:rPr>
            </w:pPr>
            <w:r w:rsidRPr="00430C35">
              <w:rPr>
                <w:rFonts w:ascii="Arial" w:eastAsia="Arial" w:hAnsi="Arial" w:cs="Arial"/>
                <w:sz w:val="20"/>
                <w:szCs w:val="20"/>
              </w:rPr>
              <w:t>$</w:t>
            </w:r>
            <w:r w:rsidR="00D02476" w:rsidRPr="00430C35">
              <w:rPr>
                <w:rFonts w:ascii="Arial" w:eastAsia="Arial" w:hAnsi="Arial" w:cs="Arial"/>
                <w:sz w:val="20"/>
                <w:szCs w:val="20"/>
              </w:rPr>
              <w:t>4</w:t>
            </w:r>
            <w:r w:rsidRPr="00430C35">
              <w:rPr>
                <w:rFonts w:ascii="Arial" w:eastAsia="Arial" w:hAnsi="Arial" w:cs="Arial"/>
                <w:sz w:val="20"/>
                <w:szCs w:val="20"/>
              </w:rPr>
              <w:t>,</w:t>
            </w:r>
            <w:r w:rsidR="00360796" w:rsidRPr="00430C35">
              <w:rPr>
                <w:rFonts w:ascii="Arial" w:eastAsia="Arial" w:hAnsi="Arial" w:cs="Arial"/>
                <w:sz w:val="20"/>
                <w:szCs w:val="20"/>
              </w:rPr>
              <w:t>5</w:t>
            </w:r>
            <w:r w:rsidRPr="00430C35">
              <w:rPr>
                <w:rFonts w:ascii="Arial" w:eastAsia="Arial" w:hAnsi="Arial" w:cs="Arial"/>
                <w:sz w:val="20"/>
                <w:szCs w:val="20"/>
              </w:rPr>
              <w:t>00.00</w:t>
            </w:r>
          </w:p>
          <w:p w14:paraId="7DFEA8FE" w14:textId="7EA741FB" w:rsidR="004E14F1" w:rsidRPr="00430C35" w:rsidRDefault="004E14F1" w:rsidP="00A27D2E">
            <w:pPr>
              <w:spacing w:line="276" w:lineRule="auto"/>
              <w:jc w:val="center"/>
              <w:rPr>
                <w:rFonts w:ascii="Arial" w:eastAsia="Arial" w:hAnsi="Arial" w:cs="Arial"/>
                <w:sz w:val="20"/>
                <w:szCs w:val="20"/>
              </w:rPr>
            </w:pPr>
            <w:r w:rsidRPr="00430C35">
              <w:rPr>
                <w:rFonts w:ascii="Arial" w:eastAsia="Arial" w:hAnsi="Arial" w:cs="Arial"/>
                <w:sz w:val="20"/>
                <w:szCs w:val="20"/>
              </w:rPr>
              <w:t>(</w:t>
            </w:r>
            <w:r w:rsidR="00534151" w:rsidRPr="00430C35">
              <w:rPr>
                <w:rFonts w:ascii="Arial" w:eastAsia="Arial" w:hAnsi="Arial" w:cs="Arial"/>
                <w:sz w:val="20"/>
                <w:szCs w:val="20"/>
              </w:rPr>
              <w:t xml:space="preserve">Cuatro </w:t>
            </w:r>
            <w:r w:rsidR="00A27D2E" w:rsidRPr="00430C35">
              <w:rPr>
                <w:rFonts w:ascii="Arial" w:eastAsia="Arial" w:hAnsi="Arial" w:cs="Arial"/>
                <w:sz w:val="20"/>
                <w:szCs w:val="20"/>
              </w:rPr>
              <w:t>m</w:t>
            </w:r>
            <w:r w:rsidR="00CE53D9" w:rsidRPr="00430C35">
              <w:rPr>
                <w:rFonts w:ascii="Arial" w:eastAsia="Arial" w:hAnsi="Arial" w:cs="Arial"/>
                <w:sz w:val="20"/>
                <w:szCs w:val="20"/>
              </w:rPr>
              <w:t xml:space="preserve">il </w:t>
            </w:r>
            <w:r w:rsidR="00360796" w:rsidRPr="00430C35">
              <w:rPr>
                <w:rFonts w:ascii="Arial" w:eastAsia="Arial" w:hAnsi="Arial" w:cs="Arial"/>
                <w:sz w:val="20"/>
                <w:szCs w:val="20"/>
              </w:rPr>
              <w:t>quinientos</w:t>
            </w:r>
            <w:r w:rsidR="00CE53D9" w:rsidRPr="00430C35">
              <w:rPr>
                <w:rFonts w:ascii="Arial" w:eastAsia="Arial" w:hAnsi="Arial" w:cs="Arial"/>
                <w:sz w:val="20"/>
                <w:szCs w:val="20"/>
              </w:rPr>
              <w:t xml:space="preserve"> pesos 00/100 M.N.)</w:t>
            </w:r>
          </w:p>
        </w:tc>
      </w:tr>
      <w:tr w:rsidR="004E14F1" w:rsidRPr="00430C35" w14:paraId="558C67CD" w14:textId="77777777" w:rsidTr="004E14F1">
        <w:tc>
          <w:tcPr>
            <w:tcW w:w="3345" w:type="dxa"/>
          </w:tcPr>
          <w:p w14:paraId="595902CE" w14:textId="77777777" w:rsidR="004E14F1" w:rsidRPr="00430C35" w:rsidRDefault="004E14F1" w:rsidP="004E14F1">
            <w:pPr>
              <w:spacing w:line="276" w:lineRule="auto"/>
              <w:jc w:val="both"/>
              <w:rPr>
                <w:rFonts w:ascii="Arial" w:eastAsia="Arial" w:hAnsi="Arial" w:cs="Arial"/>
                <w:sz w:val="20"/>
                <w:szCs w:val="20"/>
              </w:rPr>
            </w:pPr>
            <w:r w:rsidRPr="00430C35">
              <w:rPr>
                <w:rFonts w:ascii="Arial" w:eastAsia="Arial" w:hAnsi="Arial" w:cs="Arial"/>
                <w:sz w:val="20"/>
                <w:szCs w:val="20"/>
              </w:rPr>
              <w:t>Visita al lugar de los trabajos:</w:t>
            </w:r>
          </w:p>
        </w:tc>
        <w:tc>
          <w:tcPr>
            <w:tcW w:w="5430" w:type="dxa"/>
            <w:vAlign w:val="center"/>
          </w:tcPr>
          <w:p w14:paraId="46CD85A2" w14:textId="5603EA00" w:rsidR="004E14F1" w:rsidRPr="00430C35" w:rsidRDefault="00360796" w:rsidP="00FE74EF">
            <w:pPr>
              <w:spacing w:line="276" w:lineRule="auto"/>
              <w:jc w:val="center"/>
              <w:rPr>
                <w:rFonts w:ascii="Arial" w:eastAsia="Arial" w:hAnsi="Arial" w:cs="Arial"/>
                <w:sz w:val="20"/>
                <w:szCs w:val="20"/>
              </w:rPr>
            </w:pPr>
            <w:r w:rsidRPr="00430C35">
              <w:rPr>
                <w:rFonts w:ascii="Arial" w:eastAsia="Arial" w:hAnsi="Arial" w:cs="Arial"/>
                <w:sz w:val="20"/>
                <w:szCs w:val="20"/>
              </w:rPr>
              <w:t>14</w:t>
            </w:r>
            <w:r w:rsidR="00094AE3" w:rsidRPr="00430C35">
              <w:rPr>
                <w:rFonts w:ascii="Arial" w:eastAsia="Arial" w:hAnsi="Arial" w:cs="Arial"/>
                <w:sz w:val="20"/>
                <w:szCs w:val="20"/>
              </w:rPr>
              <w:t xml:space="preserve"> de </w:t>
            </w:r>
            <w:r w:rsidR="003165B9" w:rsidRPr="00430C35">
              <w:rPr>
                <w:rFonts w:ascii="Arial" w:eastAsia="Arial" w:hAnsi="Arial" w:cs="Arial"/>
                <w:sz w:val="20"/>
                <w:szCs w:val="20"/>
              </w:rPr>
              <w:t>Nov</w:t>
            </w:r>
            <w:r w:rsidR="00CE53D9" w:rsidRPr="00430C35">
              <w:rPr>
                <w:rFonts w:ascii="Arial" w:eastAsia="Arial" w:hAnsi="Arial" w:cs="Arial"/>
                <w:sz w:val="20"/>
                <w:szCs w:val="20"/>
              </w:rPr>
              <w:t>iembre</w:t>
            </w:r>
            <w:r w:rsidR="00094AE3" w:rsidRPr="00430C35">
              <w:rPr>
                <w:rFonts w:ascii="Arial" w:eastAsia="Arial" w:hAnsi="Arial" w:cs="Arial"/>
                <w:sz w:val="20"/>
                <w:szCs w:val="20"/>
              </w:rPr>
              <w:t xml:space="preserve"> del 2023</w:t>
            </w:r>
            <w:r w:rsidR="00CE53D9" w:rsidRPr="00430C35">
              <w:rPr>
                <w:rFonts w:ascii="Arial" w:eastAsia="Arial" w:hAnsi="Arial" w:cs="Arial"/>
                <w:sz w:val="20"/>
                <w:szCs w:val="20"/>
              </w:rPr>
              <w:t xml:space="preserve"> a las </w:t>
            </w:r>
            <w:r w:rsidR="00FE74EF">
              <w:rPr>
                <w:rFonts w:ascii="Arial" w:eastAsia="Arial" w:hAnsi="Arial" w:cs="Arial"/>
                <w:sz w:val="20"/>
                <w:szCs w:val="20"/>
              </w:rPr>
              <w:t>1</w:t>
            </w:r>
            <w:r w:rsidRPr="00430C35">
              <w:rPr>
                <w:rFonts w:ascii="Arial" w:eastAsia="Arial" w:hAnsi="Arial" w:cs="Arial"/>
                <w:sz w:val="20"/>
                <w:szCs w:val="20"/>
              </w:rPr>
              <w:t>0</w:t>
            </w:r>
            <w:r w:rsidR="00CE53D9" w:rsidRPr="00430C35">
              <w:rPr>
                <w:rFonts w:ascii="Arial" w:eastAsia="Arial" w:hAnsi="Arial" w:cs="Arial"/>
                <w:sz w:val="20"/>
                <w:szCs w:val="20"/>
              </w:rPr>
              <w:t>:00 horas</w:t>
            </w:r>
            <w:r w:rsidR="00094AE3" w:rsidRPr="00430C35">
              <w:rPr>
                <w:rFonts w:ascii="Arial" w:eastAsia="Arial" w:hAnsi="Arial" w:cs="Arial"/>
                <w:sz w:val="20"/>
                <w:szCs w:val="20"/>
              </w:rPr>
              <w:t xml:space="preserve">, en el Departamento de Licitación y Precios Unitarios, </w:t>
            </w:r>
            <w:r w:rsidR="00094AE3" w:rsidRPr="00430C35">
              <w:rPr>
                <w:rFonts w:ascii="Arial" w:hAnsi="Arial" w:cs="Arial"/>
                <w:sz w:val="18"/>
                <w:szCs w:val="18"/>
              </w:rPr>
              <w:t>sita en Manuel Sabino Crespo 509 sin número centro, Oaxaca de Juárez, Oaxaca, C.P. 68000</w:t>
            </w:r>
            <w:r w:rsidR="004E14F1" w:rsidRPr="00430C35">
              <w:rPr>
                <w:rFonts w:ascii="Arial" w:eastAsia="Arial" w:hAnsi="Arial" w:cs="Arial"/>
                <w:sz w:val="20"/>
                <w:szCs w:val="20"/>
              </w:rPr>
              <w:t>.</w:t>
            </w:r>
          </w:p>
        </w:tc>
      </w:tr>
      <w:tr w:rsidR="004E14F1" w:rsidRPr="00430C35" w14:paraId="0847614C" w14:textId="77777777" w:rsidTr="004E14F1">
        <w:tc>
          <w:tcPr>
            <w:tcW w:w="3345" w:type="dxa"/>
          </w:tcPr>
          <w:p w14:paraId="0676F60C" w14:textId="77777777" w:rsidR="004E14F1" w:rsidRPr="00430C35" w:rsidRDefault="004E14F1" w:rsidP="004E14F1">
            <w:pPr>
              <w:spacing w:line="276" w:lineRule="auto"/>
              <w:jc w:val="both"/>
              <w:rPr>
                <w:rFonts w:ascii="Arial" w:eastAsia="Arial" w:hAnsi="Arial" w:cs="Arial"/>
                <w:sz w:val="20"/>
                <w:szCs w:val="20"/>
              </w:rPr>
            </w:pPr>
            <w:r w:rsidRPr="00430C35">
              <w:rPr>
                <w:rFonts w:ascii="Arial" w:eastAsia="Arial" w:hAnsi="Arial" w:cs="Arial"/>
                <w:sz w:val="20"/>
                <w:szCs w:val="20"/>
              </w:rPr>
              <w:t>Junta de aclaraciones:</w:t>
            </w:r>
          </w:p>
        </w:tc>
        <w:tc>
          <w:tcPr>
            <w:tcW w:w="5430" w:type="dxa"/>
            <w:vAlign w:val="center"/>
          </w:tcPr>
          <w:p w14:paraId="1CC9E448" w14:textId="6ADFAD0E" w:rsidR="004E14F1" w:rsidRPr="00430C35" w:rsidRDefault="00360796" w:rsidP="00FE74EF">
            <w:pPr>
              <w:spacing w:line="276" w:lineRule="auto"/>
              <w:jc w:val="center"/>
              <w:rPr>
                <w:rFonts w:ascii="Arial" w:eastAsia="Arial" w:hAnsi="Arial" w:cs="Arial"/>
                <w:sz w:val="20"/>
                <w:szCs w:val="20"/>
              </w:rPr>
            </w:pPr>
            <w:r w:rsidRPr="00430C35">
              <w:rPr>
                <w:rFonts w:ascii="Arial" w:eastAsia="Arial" w:hAnsi="Arial" w:cs="Arial"/>
                <w:sz w:val="20"/>
                <w:szCs w:val="20"/>
              </w:rPr>
              <w:t>14</w:t>
            </w:r>
            <w:r w:rsidR="00094AE3" w:rsidRPr="00430C35">
              <w:rPr>
                <w:rFonts w:ascii="Arial" w:eastAsia="Arial" w:hAnsi="Arial" w:cs="Arial"/>
                <w:sz w:val="20"/>
                <w:szCs w:val="20"/>
              </w:rPr>
              <w:t xml:space="preserve"> de </w:t>
            </w:r>
            <w:r w:rsidR="003165B9" w:rsidRPr="00430C35">
              <w:rPr>
                <w:rFonts w:ascii="Arial" w:eastAsia="Arial" w:hAnsi="Arial" w:cs="Arial"/>
                <w:sz w:val="20"/>
                <w:szCs w:val="20"/>
              </w:rPr>
              <w:t>Noviem</w:t>
            </w:r>
            <w:r w:rsidR="00CE53D9" w:rsidRPr="00430C35">
              <w:rPr>
                <w:rFonts w:ascii="Arial" w:eastAsia="Arial" w:hAnsi="Arial" w:cs="Arial"/>
                <w:sz w:val="20"/>
                <w:szCs w:val="20"/>
              </w:rPr>
              <w:t xml:space="preserve">bre del 2023 a las </w:t>
            </w:r>
            <w:r w:rsidR="00FE74EF">
              <w:rPr>
                <w:rFonts w:ascii="Arial" w:eastAsia="Arial" w:hAnsi="Arial" w:cs="Arial"/>
                <w:sz w:val="20"/>
                <w:szCs w:val="20"/>
              </w:rPr>
              <w:t>11</w:t>
            </w:r>
            <w:r w:rsidR="00CE53D9" w:rsidRPr="00430C35">
              <w:rPr>
                <w:rFonts w:ascii="Arial" w:eastAsia="Arial" w:hAnsi="Arial" w:cs="Arial"/>
                <w:sz w:val="20"/>
                <w:szCs w:val="20"/>
              </w:rPr>
              <w:t>:00 horas,</w:t>
            </w:r>
            <w:r w:rsidR="00094AE3" w:rsidRPr="00430C35">
              <w:rPr>
                <w:rFonts w:ascii="Arial" w:eastAsia="Arial" w:hAnsi="Arial" w:cs="Arial"/>
                <w:sz w:val="20"/>
                <w:szCs w:val="20"/>
              </w:rPr>
              <w:t xml:space="preserve"> en el Departamento de Licitación y Precios Unitarios, </w:t>
            </w:r>
            <w:r w:rsidR="00094AE3" w:rsidRPr="00430C35">
              <w:rPr>
                <w:rFonts w:ascii="Arial" w:hAnsi="Arial" w:cs="Arial"/>
                <w:sz w:val="18"/>
                <w:szCs w:val="18"/>
              </w:rPr>
              <w:t>sita en Manuel Sabino Crespo 509 sin número centro, Oaxaca de Juárez, Oaxaca, C.P. 68000</w:t>
            </w:r>
            <w:r w:rsidR="004E14F1" w:rsidRPr="00430C35">
              <w:rPr>
                <w:rFonts w:ascii="Arial" w:eastAsia="Arial" w:hAnsi="Arial" w:cs="Arial"/>
                <w:sz w:val="20"/>
                <w:szCs w:val="20"/>
              </w:rPr>
              <w:t>.</w:t>
            </w:r>
          </w:p>
        </w:tc>
      </w:tr>
      <w:tr w:rsidR="004E14F1" w:rsidRPr="00430C35" w14:paraId="492BDE24" w14:textId="77777777" w:rsidTr="004E14F1">
        <w:tc>
          <w:tcPr>
            <w:tcW w:w="3345" w:type="dxa"/>
          </w:tcPr>
          <w:p w14:paraId="356C4A7F" w14:textId="77777777" w:rsidR="004E14F1" w:rsidRPr="00430C35" w:rsidRDefault="004E14F1" w:rsidP="004E14F1">
            <w:pPr>
              <w:spacing w:line="276" w:lineRule="auto"/>
              <w:jc w:val="both"/>
              <w:rPr>
                <w:rFonts w:ascii="Arial" w:eastAsia="Arial" w:hAnsi="Arial" w:cs="Arial"/>
                <w:sz w:val="20"/>
                <w:szCs w:val="20"/>
              </w:rPr>
            </w:pPr>
            <w:r w:rsidRPr="00430C35">
              <w:rPr>
                <w:rFonts w:ascii="Arial" w:eastAsia="Arial" w:hAnsi="Arial" w:cs="Arial"/>
                <w:sz w:val="20"/>
                <w:szCs w:val="20"/>
              </w:rPr>
              <w:t>Presentación y apertura de proposiciones técnicas:</w:t>
            </w:r>
          </w:p>
        </w:tc>
        <w:tc>
          <w:tcPr>
            <w:tcW w:w="5430" w:type="dxa"/>
            <w:vAlign w:val="center"/>
          </w:tcPr>
          <w:p w14:paraId="1672B238" w14:textId="5258EC3A" w:rsidR="004E14F1" w:rsidRPr="00430C35" w:rsidRDefault="00360796" w:rsidP="00FE74EF">
            <w:pPr>
              <w:spacing w:line="276" w:lineRule="auto"/>
              <w:jc w:val="center"/>
              <w:rPr>
                <w:rFonts w:ascii="Arial" w:eastAsia="Arial" w:hAnsi="Arial" w:cs="Arial"/>
                <w:sz w:val="20"/>
                <w:szCs w:val="20"/>
              </w:rPr>
            </w:pPr>
            <w:r w:rsidRPr="00430C35">
              <w:rPr>
                <w:rFonts w:ascii="Arial" w:eastAsia="Arial" w:hAnsi="Arial" w:cs="Arial"/>
                <w:sz w:val="20"/>
                <w:szCs w:val="20"/>
              </w:rPr>
              <w:t>21</w:t>
            </w:r>
            <w:r w:rsidR="00094AE3" w:rsidRPr="00430C35">
              <w:rPr>
                <w:rFonts w:ascii="Arial" w:eastAsia="Arial" w:hAnsi="Arial" w:cs="Arial"/>
                <w:sz w:val="20"/>
                <w:szCs w:val="20"/>
              </w:rPr>
              <w:t xml:space="preserve"> de </w:t>
            </w:r>
            <w:r w:rsidR="003B5D59" w:rsidRPr="00430C35">
              <w:rPr>
                <w:rFonts w:ascii="Arial" w:eastAsia="Arial" w:hAnsi="Arial" w:cs="Arial"/>
                <w:sz w:val="20"/>
                <w:szCs w:val="20"/>
              </w:rPr>
              <w:t>Noviem</w:t>
            </w:r>
            <w:r w:rsidR="006909D6" w:rsidRPr="00430C35">
              <w:rPr>
                <w:rFonts w:ascii="Arial" w:eastAsia="Arial" w:hAnsi="Arial" w:cs="Arial"/>
                <w:sz w:val="20"/>
                <w:szCs w:val="20"/>
              </w:rPr>
              <w:t>bre</w:t>
            </w:r>
            <w:r w:rsidR="00094AE3" w:rsidRPr="00430C35">
              <w:rPr>
                <w:rFonts w:ascii="Arial" w:eastAsia="Arial" w:hAnsi="Arial" w:cs="Arial"/>
                <w:sz w:val="20"/>
                <w:szCs w:val="20"/>
              </w:rPr>
              <w:t xml:space="preserve"> del 2023</w:t>
            </w:r>
            <w:r w:rsidR="00CE53D9" w:rsidRPr="00430C35">
              <w:rPr>
                <w:rFonts w:ascii="Arial" w:eastAsia="Arial" w:hAnsi="Arial" w:cs="Arial"/>
                <w:sz w:val="20"/>
                <w:szCs w:val="20"/>
              </w:rPr>
              <w:t xml:space="preserve"> a las </w:t>
            </w:r>
            <w:r w:rsidR="00FE74EF">
              <w:rPr>
                <w:rFonts w:ascii="Arial" w:eastAsia="Arial" w:hAnsi="Arial" w:cs="Arial"/>
                <w:sz w:val="20"/>
                <w:szCs w:val="20"/>
              </w:rPr>
              <w:t>11</w:t>
            </w:r>
            <w:r w:rsidR="00CE53D9" w:rsidRPr="00430C35">
              <w:rPr>
                <w:rFonts w:ascii="Arial" w:eastAsia="Arial" w:hAnsi="Arial" w:cs="Arial"/>
                <w:sz w:val="20"/>
                <w:szCs w:val="20"/>
              </w:rPr>
              <w:t>:</w:t>
            </w:r>
            <w:r w:rsidR="00995969" w:rsidRPr="00430C35">
              <w:rPr>
                <w:rFonts w:ascii="Arial" w:eastAsia="Arial" w:hAnsi="Arial" w:cs="Arial"/>
                <w:sz w:val="20"/>
                <w:szCs w:val="20"/>
              </w:rPr>
              <w:t>0</w:t>
            </w:r>
            <w:r w:rsidR="00CE53D9" w:rsidRPr="00430C35">
              <w:rPr>
                <w:rFonts w:ascii="Arial" w:eastAsia="Arial" w:hAnsi="Arial" w:cs="Arial"/>
                <w:sz w:val="20"/>
                <w:szCs w:val="20"/>
              </w:rPr>
              <w:t>0 horas,</w:t>
            </w:r>
            <w:r w:rsidR="00094AE3" w:rsidRPr="00430C35">
              <w:rPr>
                <w:rFonts w:ascii="Arial" w:eastAsia="Arial" w:hAnsi="Arial" w:cs="Arial"/>
                <w:sz w:val="20"/>
                <w:szCs w:val="20"/>
              </w:rPr>
              <w:t xml:space="preserve"> </w:t>
            </w:r>
            <w:r w:rsidR="00094AE3" w:rsidRPr="00430C35">
              <w:rPr>
                <w:rFonts w:ascii="Arial" w:hAnsi="Arial" w:cs="Arial"/>
                <w:sz w:val="18"/>
                <w:szCs w:val="18"/>
              </w:rPr>
              <w:t>en la sala de juntas de la Dirección General, tercer nivel, sita en Manuel Sabino Crespo 509 sin número centro, Oaxaca de Juárez, Oaxaca, C.P. 68000</w:t>
            </w:r>
          </w:p>
        </w:tc>
      </w:tr>
      <w:tr w:rsidR="004E14F1" w:rsidRPr="00430C35" w14:paraId="6A388158" w14:textId="77777777" w:rsidTr="004E14F1">
        <w:tc>
          <w:tcPr>
            <w:tcW w:w="3345" w:type="dxa"/>
          </w:tcPr>
          <w:p w14:paraId="32F5F614" w14:textId="77777777" w:rsidR="004E14F1" w:rsidRPr="00430C35" w:rsidRDefault="004E14F1" w:rsidP="004E14F1">
            <w:pPr>
              <w:spacing w:line="276" w:lineRule="auto"/>
              <w:jc w:val="both"/>
              <w:rPr>
                <w:rFonts w:ascii="Arial" w:eastAsia="Arial" w:hAnsi="Arial" w:cs="Arial"/>
                <w:sz w:val="20"/>
                <w:szCs w:val="20"/>
              </w:rPr>
            </w:pPr>
            <w:r w:rsidRPr="00430C35">
              <w:rPr>
                <w:rFonts w:ascii="Arial" w:eastAsia="Arial" w:hAnsi="Arial" w:cs="Arial"/>
                <w:sz w:val="20"/>
                <w:szCs w:val="20"/>
              </w:rPr>
              <w:t>Presentación y apertura de proposiciones económicas:</w:t>
            </w:r>
          </w:p>
        </w:tc>
        <w:tc>
          <w:tcPr>
            <w:tcW w:w="5430" w:type="dxa"/>
            <w:vAlign w:val="center"/>
          </w:tcPr>
          <w:p w14:paraId="20EE1F6E" w14:textId="0134C81B" w:rsidR="004E14F1" w:rsidRPr="00430C35" w:rsidRDefault="00360796" w:rsidP="00FE74EF">
            <w:pPr>
              <w:spacing w:line="276" w:lineRule="auto"/>
              <w:jc w:val="center"/>
              <w:rPr>
                <w:rFonts w:ascii="Arial" w:eastAsia="Arial" w:hAnsi="Arial" w:cs="Arial"/>
                <w:sz w:val="20"/>
                <w:szCs w:val="20"/>
              </w:rPr>
            </w:pPr>
            <w:r w:rsidRPr="00430C35">
              <w:rPr>
                <w:rFonts w:ascii="Arial" w:eastAsia="Arial" w:hAnsi="Arial" w:cs="Arial"/>
                <w:sz w:val="20"/>
                <w:szCs w:val="20"/>
              </w:rPr>
              <w:t>23</w:t>
            </w:r>
            <w:r w:rsidR="00094AE3" w:rsidRPr="00430C35">
              <w:rPr>
                <w:rFonts w:ascii="Arial" w:eastAsia="Arial" w:hAnsi="Arial" w:cs="Arial"/>
                <w:sz w:val="20"/>
                <w:szCs w:val="20"/>
              </w:rPr>
              <w:t xml:space="preserve"> de </w:t>
            </w:r>
            <w:r w:rsidR="003B5D59" w:rsidRPr="00430C35">
              <w:rPr>
                <w:rFonts w:ascii="Arial" w:eastAsia="Arial" w:hAnsi="Arial" w:cs="Arial"/>
                <w:sz w:val="20"/>
                <w:szCs w:val="20"/>
              </w:rPr>
              <w:t>Noviem</w:t>
            </w:r>
            <w:r w:rsidR="006909D6" w:rsidRPr="00430C35">
              <w:rPr>
                <w:rFonts w:ascii="Arial" w:eastAsia="Arial" w:hAnsi="Arial" w:cs="Arial"/>
                <w:sz w:val="20"/>
                <w:szCs w:val="20"/>
              </w:rPr>
              <w:t>bre</w:t>
            </w:r>
            <w:r w:rsidR="00094AE3" w:rsidRPr="00430C35">
              <w:rPr>
                <w:rFonts w:ascii="Arial" w:eastAsia="Arial" w:hAnsi="Arial" w:cs="Arial"/>
                <w:sz w:val="20"/>
                <w:szCs w:val="20"/>
              </w:rPr>
              <w:t xml:space="preserve"> del 2023</w:t>
            </w:r>
            <w:r w:rsidR="00CE53D9" w:rsidRPr="00430C35">
              <w:rPr>
                <w:rFonts w:ascii="Arial" w:eastAsia="Arial" w:hAnsi="Arial" w:cs="Arial"/>
                <w:sz w:val="20"/>
                <w:szCs w:val="20"/>
              </w:rPr>
              <w:t xml:space="preserve"> a las </w:t>
            </w:r>
            <w:r w:rsidR="00FE74EF">
              <w:rPr>
                <w:rFonts w:ascii="Arial" w:eastAsia="Arial" w:hAnsi="Arial" w:cs="Arial"/>
                <w:sz w:val="20"/>
                <w:szCs w:val="20"/>
              </w:rPr>
              <w:t>11</w:t>
            </w:r>
            <w:r w:rsidR="00CE53D9" w:rsidRPr="00430C35">
              <w:rPr>
                <w:rFonts w:ascii="Arial" w:eastAsia="Arial" w:hAnsi="Arial" w:cs="Arial"/>
                <w:sz w:val="20"/>
                <w:szCs w:val="20"/>
              </w:rPr>
              <w:t>:</w:t>
            </w:r>
            <w:r w:rsidR="00995969" w:rsidRPr="00430C35">
              <w:rPr>
                <w:rFonts w:ascii="Arial" w:eastAsia="Arial" w:hAnsi="Arial" w:cs="Arial"/>
                <w:sz w:val="20"/>
                <w:szCs w:val="20"/>
              </w:rPr>
              <w:t>0</w:t>
            </w:r>
            <w:r w:rsidR="00CE53D9" w:rsidRPr="00430C35">
              <w:rPr>
                <w:rFonts w:ascii="Arial" w:eastAsia="Arial" w:hAnsi="Arial" w:cs="Arial"/>
                <w:sz w:val="20"/>
                <w:szCs w:val="20"/>
              </w:rPr>
              <w:t>0 horas,</w:t>
            </w:r>
            <w:r w:rsidR="00094AE3" w:rsidRPr="00430C35">
              <w:rPr>
                <w:rFonts w:ascii="Arial" w:eastAsia="Arial" w:hAnsi="Arial" w:cs="Arial"/>
                <w:sz w:val="20"/>
                <w:szCs w:val="20"/>
              </w:rPr>
              <w:t xml:space="preserve"> </w:t>
            </w:r>
            <w:r w:rsidR="00094AE3" w:rsidRPr="00430C35">
              <w:rPr>
                <w:rFonts w:ascii="Arial" w:hAnsi="Arial" w:cs="Arial"/>
                <w:sz w:val="18"/>
                <w:szCs w:val="18"/>
              </w:rPr>
              <w:t>en la sala de juntas de la Dirección General, tercer nivel, sita en Manuel Sabino Crespo 509 sin número centro, Oaxaca de Juárez, Oaxaca, C.P. 68000</w:t>
            </w:r>
            <w:r w:rsidR="004E14F1" w:rsidRPr="00430C35">
              <w:rPr>
                <w:rFonts w:ascii="Arial" w:eastAsia="Arial" w:hAnsi="Arial" w:cs="Arial"/>
                <w:sz w:val="20"/>
                <w:szCs w:val="20"/>
              </w:rPr>
              <w:t>.</w:t>
            </w:r>
          </w:p>
        </w:tc>
      </w:tr>
      <w:tr w:rsidR="004E14F1" w:rsidRPr="00430C35" w14:paraId="25515024" w14:textId="77777777" w:rsidTr="004E14F1">
        <w:tc>
          <w:tcPr>
            <w:tcW w:w="3345" w:type="dxa"/>
          </w:tcPr>
          <w:p w14:paraId="14C70AA0" w14:textId="77777777" w:rsidR="004E14F1" w:rsidRPr="00430C35" w:rsidRDefault="004E14F1" w:rsidP="004E14F1">
            <w:pPr>
              <w:spacing w:line="276" w:lineRule="auto"/>
              <w:jc w:val="both"/>
              <w:rPr>
                <w:rFonts w:ascii="Arial" w:eastAsia="Arial" w:hAnsi="Arial" w:cs="Arial"/>
                <w:sz w:val="20"/>
                <w:szCs w:val="20"/>
              </w:rPr>
            </w:pPr>
            <w:r w:rsidRPr="00430C35">
              <w:rPr>
                <w:rFonts w:ascii="Arial" w:eastAsia="Arial" w:hAnsi="Arial" w:cs="Arial"/>
                <w:sz w:val="20"/>
                <w:szCs w:val="20"/>
              </w:rPr>
              <w:t>Fallo:</w:t>
            </w:r>
          </w:p>
        </w:tc>
        <w:tc>
          <w:tcPr>
            <w:tcW w:w="5430" w:type="dxa"/>
            <w:vAlign w:val="center"/>
          </w:tcPr>
          <w:p w14:paraId="32EF670E" w14:textId="0CA36416" w:rsidR="004E14F1" w:rsidRPr="00430C35" w:rsidRDefault="00360796" w:rsidP="00FE74EF">
            <w:pPr>
              <w:spacing w:line="276" w:lineRule="auto"/>
              <w:jc w:val="center"/>
              <w:rPr>
                <w:rFonts w:ascii="Arial" w:eastAsia="Arial" w:hAnsi="Arial" w:cs="Arial"/>
                <w:sz w:val="20"/>
                <w:szCs w:val="20"/>
              </w:rPr>
            </w:pPr>
            <w:r w:rsidRPr="00430C35">
              <w:rPr>
                <w:rFonts w:ascii="Arial" w:eastAsia="Arial" w:hAnsi="Arial" w:cs="Arial"/>
                <w:sz w:val="20"/>
                <w:szCs w:val="20"/>
              </w:rPr>
              <w:t>2</w:t>
            </w:r>
            <w:r w:rsidR="00111F00" w:rsidRPr="00430C35">
              <w:rPr>
                <w:rFonts w:ascii="Arial" w:eastAsia="Arial" w:hAnsi="Arial" w:cs="Arial"/>
                <w:sz w:val="20"/>
                <w:szCs w:val="20"/>
              </w:rPr>
              <w:t>4</w:t>
            </w:r>
            <w:r w:rsidR="00094AE3" w:rsidRPr="00430C35">
              <w:rPr>
                <w:rFonts w:ascii="Arial" w:eastAsia="Arial" w:hAnsi="Arial" w:cs="Arial"/>
                <w:sz w:val="20"/>
                <w:szCs w:val="20"/>
              </w:rPr>
              <w:t xml:space="preserve"> de </w:t>
            </w:r>
            <w:r w:rsidR="00111F00" w:rsidRPr="00430C35">
              <w:rPr>
                <w:rFonts w:ascii="Arial" w:eastAsia="Arial" w:hAnsi="Arial" w:cs="Arial"/>
                <w:sz w:val="20"/>
                <w:szCs w:val="20"/>
              </w:rPr>
              <w:t>Noviem</w:t>
            </w:r>
            <w:r w:rsidR="006909D6" w:rsidRPr="00430C35">
              <w:rPr>
                <w:rFonts w:ascii="Arial" w:eastAsia="Arial" w:hAnsi="Arial" w:cs="Arial"/>
                <w:sz w:val="20"/>
                <w:szCs w:val="20"/>
              </w:rPr>
              <w:t>bre</w:t>
            </w:r>
            <w:r w:rsidR="00094AE3" w:rsidRPr="00430C35">
              <w:rPr>
                <w:rFonts w:ascii="Arial" w:eastAsia="Arial" w:hAnsi="Arial" w:cs="Arial"/>
                <w:sz w:val="20"/>
                <w:szCs w:val="20"/>
              </w:rPr>
              <w:t xml:space="preserve"> del 2023</w:t>
            </w:r>
            <w:r w:rsidR="00CE53D9" w:rsidRPr="00430C35">
              <w:rPr>
                <w:rFonts w:ascii="Arial" w:eastAsia="Arial" w:hAnsi="Arial" w:cs="Arial"/>
                <w:sz w:val="20"/>
                <w:szCs w:val="20"/>
              </w:rPr>
              <w:t xml:space="preserve"> a las </w:t>
            </w:r>
            <w:r w:rsidR="00FE74EF">
              <w:rPr>
                <w:rFonts w:ascii="Arial" w:eastAsia="Arial" w:hAnsi="Arial" w:cs="Arial"/>
                <w:sz w:val="20"/>
                <w:szCs w:val="20"/>
              </w:rPr>
              <w:t>1</w:t>
            </w:r>
            <w:r w:rsidRPr="00430C35">
              <w:rPr>
                <w:rFonts w:ascii="Arial" w:eastAsia="Arial" w:hAnsi="Arial" w:cs="Arial"/>
                <w:sz w:val="20"/>
                <w:szCs w:val="20"/>
              </w:rPr>
              <w:t>0</w:t>
            </w:r>
            <w:r w:rsidR="00CE53D9" w:rsidRPr="00430C35">
              <w:rPr>
                <w:rFonts w:ascii="Arial" w:eastAsia="Arial" w:hAnsi="Arial" w:cs="Arial"/>
                <w:sz w:val="20"/>
                <w:szCs w:val="20"/>
              </w:rPr>
              <w:t>:</w:t>
            </w:r>
            <w:r w:rsidRPr="00430C35">
              <w:rPr>
                <w:rFonts w:ascii="Arial" w:eastAsia="Arial" w:hAnsi="Arial" w:cs="Arial"/>
                <w:sz w:val="20"/>
                <w:szCs w:val="20"/>
              </w:rPr>
              <w:t>3</w:t>
            </w:r>
            <w:r w:rsidR="00CE53D9" w:rsidRPr="00430C35">
              <w:rPr>
                <w:rFonts w:ascii="Arial" w:eastAsia="Arial" w:hAnsi="Arial" w:cs="Arial"/>
                <w:sz w:val="20"/>
                <w:szCs w:val="20"/>
              </w:rPr>
              <w:t>0 horas,</w:t>
            </w:r>
            <w:r w:rsidR="00094AE3" w:rsidRPr="00430C35">
              <w:rPr>
                <w:rFonts w:ascii="Arial" w:eastAsia="Arial" w:hAnsi="Arial" w:cs="Arial"/>
                <w:sz w:val="20"/>
                <w:szCs w:val="20"/>
              </w:rPr>
              <w:t xml:space="preserve"> </w:t>
            </w:r>
            <w:r w:rsidR="00094AE3" w:rsidRPr="00430C35">
              <w:rPr>
                <w:rFonts w:ascii="Arial" w:hAnsi="Arial" w:cs="Arial"/>
                <w:sz w:val="18"/>
                <w:szCs w:val="18"/>
              </w:rPr>
              <w:t>en la sala de juntas de la Dirección General, tercer nivel, sita en Manuel Sabino Crespo 509 sin número centro, Oaxaca de Juárez, Oaxaca, C.P.</w:t>
            </w:r>
          </w:p>
        </w:tc>
      </w:tr>
      <w:tr w:rsidR="004E14F1" w:rsidRPr="00430C35" w14:paraId="49A293EB" w14:textId="77777777" w:rsidTr="004E14F1">
        <w:tc>
          <w:tcPr>
            <w:tcW w:w="3345" w:type="dxa"/>
          </w:tcPr>
          <w:p w14:paraId="3B7C3691" w14:textId="77777777" w:rsidR="004E14F1" w:rsidRPr="00430C35" w:rsidRDefault="004E14F1" w:rsidP="004E14F1">
            <w:pPr>
              <w:spacing w:line="276" w:lineRule="auto"/>
              <w:jc w:val="both"/>
              <w:rPr>
                <w:rFonts w:ascii="Arial" w:eastAsia="Arial" w:hAnsi="Arial" w:cs="Arial"/>
                <w:sz w:val="20"/>
                <w:szCs w:val="20"/>
              </w:rPr>
            </w:pPr>
            <w:r w:rsidRPr="00430C35">
              <w:rPr>
                <w:rFonts w:ascii="Arial" w:eastAsia="Arial" w:hAnsi="Arial" w:cs="Arial"/>
                <w:sz w:val="20"/>
                <w:szCs w:val="20"/>
              </w:rPr>
              <w:t>Tipo de Contrato:</w:t>
            </w:r>
          </w:p>
        </w:tc>
        <w:tc>
          <w:tcPr>
            <w:tcW w:w="5430" w:type="dxa"/>
            <w:vAlign w:val="center"/>
          </w:tcPr>
          <w:p w14:paraId="27462913" w14:textId="77777777" w:rsidR="004E14F1" w:rsidRPr="00430C35" w:rsidRDefault="00CE53D9" w:rsidP="005B2B6A">
            <w:pPr>
              <w:spacing w:line="276" w:lineRule="auto"/>
              <w:jc w:val="center"/>
              <w:rPr>
                <w:rFonts w:ascii="Arial" w:eastAsia="Arial" w:hAnsi="Arial" w:cs="Arial"/>
                <w:sz w:val="20"/>
                <w:szCs w:val="20"/>
              </w:rPr>
            </w:pPr>
            <w:r w:rsidRPr="00430C35">
              <w:rPr>
                <w:rFonts w:ascii="Arial" w:eastAsia="Arial" w:hAnsi="Arial" w:cs="Arial"/>
                <w:sz w:val="20"/>
                <w:szCs w:val="20"/>
              </w:rPr>
              <w:t>A</w:t>
            </w:r>
            <w:r w:rsidR="004E14F1" w:rsidRPr="00430C35">
              <w:rPr>
                <w:rFonts w:ascii="Arial" w:eastAsia="Arial" w:hAnsi="Arial" w:cs="Arial"/>
                <w:sz w:val="20"/>
                <w:szCs w:val="20"/>
              </w:rPr>
              <w:t xml:space="preserve"> precios unitarios.</w:t>
            </w:r>
          </w:p>
        </w:tc>
      </w:tr>
      <w:tr w:rsidR="004E14F1" w:rsidRPr="00430C35" w14:paraId="1E4CA81F" w14:textId="77777777" w:rsidTr="004E14F1">
        <w:tc>
          <w:tcPr>
            <w:tcW w:w="3345" w:type="dxa"/>
          </w:tcPr>
          <w:p w14:paraId="7D118C4A" w14:textId="77777777" w:rsidR="004E14F1" w:rsidRPr="00430C35" w:rsidRDefault="004E14F1" w:rsidP="004E14F1">
            <w:pPr>
              <w:spacing w:line="276" w:lineRule="auto"/>
              <w:jc w:val="both"/>
              <w:rPr>
                <w:rFonts w:ascii="Arial" w:eastAsia="Arial" w:hAnsi="Arial" w:cs="Arial"/>
                <w:sz w:val="20"/>
                <w:szCs w:val="20"/>
              </w:rPr>
            </w:pPr>
            <w:r w:rsidRPr="00430C35">
              <w:rPr>
                <w:rFonts w:ascii="Arial" w:eastAsia="Arial" w:hAnsi="Arial" w:cs="Arial"/>
                <w:sz w:val="20"/>
                <w:szCs w:val="20"/>
              </w:rPr>
              <w:t>Fecha de la firma del Contrato:</w:t>
            </w:r>
          </w:p>
        </w:tc>
        <w:tc>
          <w:tcPr>
            <w:tcW w:w="5430" w:type="dxa"/>
            <w:vAlign w:val="center"/>
          </w:tcPr>
          <w:p w14:paraId="253FDEA2" w14:textId="04C6EDBB" w:rsidR="004E14F1" w:rsidRPr="00430C35" w:rsidRDefault="00360796" w:rsidP="00360796">
            <w:pPr>
              <w:spacing w:line="276" w:lineRule="auto"/>
              <w:jc w:val="center"/>
              <w:rPr>
                <w:rFonts w:ascii="Arial" w:eastAsia="Arial" w:hAnsi="Arial" w:cs="Arial"/>
                <w:sz w:val="20"/>
                <w:szCs w:val="20"/>
              </w:rPr>
            </w:pPr>
            <w:r w:rsidRPr="00430C35">
              <w:rPr>
                <w:rFonts w:ascii="Arial" w:eastAsia="Arial" w:hAnsi="Arial" w:cs="Arial"/>
                <w:sz w:val="20"/>
                <w:szCs w:val="20"/>
              </w:rPr>
              <w:t>24</w:t>
            </w:r>
            <w:r w:rsidR="00094AE3" w:rsidRPr="00430C35">
              <w:rPr>
                <w:rFonts w:ascii="Arial" w:eastAsia="Arial" w:hAnsi="Arial" w:cs="Arial"/>
                <w:sz w:val="20"/>
                <w:szCs w:val="20"/>
              </w:rPr>
              <w:t xml:space="preserve"> de </w:t>
            </w:r>
            <w:r w:rsidR="00111F00" w:rsidRPr="00430C35">
              <w:rPr>
                <w:rFonts w:ascii="Arial" w:eastAsia="Arial" w:hAnsi="Arial" w:cs="Arial"/>
                <w:sz w:val="20"/>
                <w:szCs w:val="20"/>
              </w:rPr>
              <w:t>Noviem</w:t>
            </w:r>
            <w:r w:rsidR="006909D6" w:rsidRPr="00430C35">
              <w:rPr>
                <w:rFonts w:ascii="Arial" w:eastAsia="Arial" w:hAnsi="Arial" w:cs="Arial"/>
                <w:sz w:val="20"/>
                <w:szCs w:val="20"/>
              </w:rPr>
              <w:t>bre</w:t>
            </w:r>
            <w:r w:rsidR="00094AE3" w:rsidRPr="00430C35">
              <w:rPr>
                <w:rFonts w:ascii="Arial" w:eastAsia="Arial" w:hAnsi="Arial" w:cs="Arial"/>
                <w:sz w:val="20"/>
                <w:szCs w:val="20"/>
              </w:rPr>
              <w:t xml:space="preserve"> </w:t>
            </w:r>
            <w:r w:rsidR="00094AE3" w:rsidRPr="00430C35">
              <w:rPr>
                <w:rFonts w:ascii="Arial" w:hAnsi="Arial" w:cs="Arial"/>
                <w:sz w:val="18"/>
                <w:szCs w:val="18"/>
              </w:rPr>
              <w:t>en la sala de juntas de la Dirección General, tercer nivel, sita en Manuel Sabino Crespo 509 sin número centro, Oaxaca de Juárez, Oaxaca, C.P. 68000</w:t>
            </w:r>
            <w:r w:rsidR="004E14F1" w:rsidRPr="00430C35">
              <w:rPr>
                <w:rFonts w:ascii="Arial" w:eastAsia="Arial" w:hAnsi="Arial" w:cs="Arial"/>
                <w:sz w:val="20"/>
                <w:szCs w:val="20"/>
              </w:rPr>
              <w:t>.</w:t>
            </w:r>
          </w:p>
        </w:tc>
      </w:tr>
    </w:tbl>
    <w:p w14:paraId="7DDA7ABC" w14:textId="77777777" w:rsidR="00187D54" w:rsidRPr="00430C35" w:rsidRDefault="00187D54" w:rsidP="004E14F1">
      <w:pPr>
        <w:spacing w:line="276" w:lineRule="auto"/>
        <w:jc w:val="both"/>
        <w:rPr>
          <w:rFonts w:ascii="Arial" w:eastAsia="Arial" w:hAnsi="Arial" w:cs="Arial"/>
          <w:sz w:val="20"/>
          <w:szCs w:val="20"/>
        </w:rPr>
      </w:pPr>
    </w:p>
    <w:p w14:paraId="41A37775" w14:textId="77777777" w:rsidR="00187D54" w:rsidRPr="00430C35" w:rsidRDefault="00187D54" w:rsidP="004E14F1">
      <w:pPr>
        <w:spacing w:line="276" w:lineRule="auto"/>
        <w:jc w:val="both"/>
        <w:rPr>
          <w:rFonts w:ascii="Arial" w:eastAsia="Arial" w:hAnsi="Arial" w:cs="Arial"/>
          <w:sz w:val="20"/>
          <w:szCs w:val="20"/>
        </w:rPr>
      </w:pPr>
    </w:p>
    <w:tbl>
      <w:tblPr>
        <w:tblpPr w:leftFromText="141" w:rightFromText="141" w:vertAnchor="text" w:horzAnchor="margin" w:tblpY="292"/>
        <w:tblW w:w="87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5430"/>
      </w:tblGrid>
      <w:tr w:rsidR="00187D54" w:rsidRPr="00430C35" w14:paraId="54F3AAEE" w14:textId="77777777" w:rsidTr="00187D54">
        <w:tc>
          <w:tcPr>
            <w:tcW w:w="3345" w:type="dxa"/>
          </w:tcPr>
          <w:p w14:paraId="372A9267" w14:textId="77777777" w:rsidR="00187D54" w:rsidRPr="00430C35" w:rsidRDefault="00187D54" w:rsidP="00187D54">
            <w:pPr>
              <w:spacing w:line="276" w:lineRule="auto"/>
              <w:jc w:val="both"/>
              <w:rPr>
                <w:rFonts w:ascii="Arial" w:eastAsia="Arial" w:hAnsi="Arial" w:cs="Arial"/>
                <w:sz w:val="20"/>
                <w:szCs w:val="20"/>
              </w:rPr>
            </w:pPr>
            <w:r w:rsidRPr="00430C35">
              <w:rPr>
                <w:rFonts w:ascii="Arial" w:eastAsia="Arial" w:hAnsi="Arial" w:cs="Arial"/>
                <w:sz w:val="20"/>
                <w:szCs w:val="20"/>
              </w:rPr>
              <w:t>Fecha estimada de inicio de los trabajos:</w:t>
            </w:r>
          </w:p>
        </w:tc>
        <w:tc>
          <w:tcPr>
            <w:tcW w:w="5430" w:type="dxa"/>
            <w:vAlign w:val="center"/>
          </w:tcPr>
          <w:p w14:paraId="773F5D85" w14:textId="01BFDA16" w:rsidR="00187D54" w:rsidRPr="00430C35" w:rsidRDefault="00360796" w:rsidP="00360796">
            <w:pPr>
              <w:spacing w:line="276" w:lineRule="auto"/>
              <w:jc w:val="center"/>
              <w:rPr>
                <w:rFonts w:ascii="Arial" w:eastAsia="Arial" w:hAnsi="Arial" w:cs="Arial"/>
                <w:sz w:val="20"/>
                <w:szCs w:val="20"/>
              </w:rPr>
            </w:pPr>
            <w:r w:rsidRPr="00430C35">
              <w:rPr>
                <w:rFonts w:ascii="Arial" w:eastAsia="Arial" w:hAnsi="Arial" w:cs="Arial"/>
                <w:sz w:val="20"/>
                <w:szCs w:val="20"/>
              </w:rPr>
              <w:t>25</w:t>
            </w:r>
            <w:r w:rsidR="00187D54" w:rsidRPr="00430C35">
              <w:rPr>
                <w:rFonts w:ascii="Arial" w:eastAsia="Arial" w:hAnsi="Arial" w:cs="Arial"/>
                <w:sz w:val="20"/>
                <w:szCs w:val="20"/>
              </w:rPr>
              <w:t xml:space="preserve"> de </w:t>
            </w:r>
            <w:r w:rsidR="00E16F5B" w:rsidRPr="00430C35">
              <w:rPr>
                <w:rFonts w:ascii="Arial" w:eastAsia="Arial" w:hAnsi="Arial" w:cs="Arial"/>
                <w:sz w:val="20"/>
                <w:szCs w:val="20"/>
              </w:rPr>
              <w:t xml:space="preserve">Noviembre </w:t>
            </w:r>
            <w:r w:rsidR="00187D54" w:rsidRPr="00430C35">
              <w:rPr>
                <w:rFonts w:ascii="Arial" w:eastAsia="Arial" w:hAnsi="Arial" w:cs="Arial"/>
                <w:sz w:val="20"/>
                <w:szCs w:val="20"/>
              </w:rPr>
              <w:t>del 2023</w:t>
            </w:r>
          </w:p>
        </w:tc>
      </w:tr>
      <w:tr w:rsidR="00187D54" w:rsidRPr="00430C35" w14:paraId="29208107" w14:textId="77777777" w:rsidTr="00187D54">
        <w:tc>
          <w:tcPr>
            <w:tcW w:w="3345" w:type="dxa"/>
          </w:tcPr>
          <w:p w14:paraId="22F150CB" w14:textId="77777777" w:rsidR="00187D54" w:rsidRPr="00430C35" w:rsidRDefault="00187D54" w:rsidP="00187D54">
            <w:pPr>
              <w:spacing w:line="276" w:lineRule="auto"/>
              <w:jc w:val="both"/>
              <w:rPr>
                <w:rFonts w:ascii="Arial" w:eastAsia="Arial" w:hAnsi="Arial" w:cs="Arial"/>
                <w:sz w:val="20"/>
                <w:szCs w:val="20"/>
              </w:rPr>
            </w:pPr>
            <w:r w:rsidRPr="00430C35">
              <w:rPr>
                <w:rFonts w:ascii="Arial" w:eastAsia="Arial" w:hAnsi="Arial" w:cs="Arial"/>
                <w:sz w:val="20"/>
                <w:szCs w:val="20"/>
              </w:rPr>
              <w:t>Fecha estimada de terminación de los trabajos:</w:t>
            </w:r>
          </w:p>
        </w:tc>
        <w:tc>
          <w:tcPr>
            <w:tcW w:w="5430" w:type="dxa"/>
            <w:vAlign w:val="center"/>
          </w:tcPr>
          <w:p w14:paraId="1EB5378B" w14:textId="7AD80932" w:rsidR="00187D54" w:rsidRPr="00430C35" w:rsidRDefault="005E71CC" w:rsidP="00360796">
            <w:pPr>
              <w:spacing w:line="276" w:lineRule="auto"/>
              <w:jc w:val="center"/>
              <w:rPr>
                <w:rFonts w:ascii="Arial" w:eastAsia="Arial" w:hAnsi="Arial" w:cs="Arial"/>
                <w:sz w:val="20"/>
                <w:szCs w:val="20"/>
              </w:rPr>
            </w:pPr>
            <w:r w:rsidRPr="00430C35">
              <w:rPr>
                <w:rFonts w:ascii="Arial" w:eastAsia="Arial" w:hAnsi="Arial" w:cs="Arial"/>
                <w:sz w:val="20"/>
                <w:szCs w:val="20"/>
              </w:rPr>
              <w:t>2</w:t>
            </w:r>
            <w:r w:rsidR="00360796" w:rsidRPr="00430C35">
              <w:rPr>
                <w:rFonts w:ascii="Arial" w:eastAsia="Arial" w:hAnsi="Arial" w:cs="Arial"/>
                <w:sz w:val="20"/>
                <w:szCs w:val="20"/>
              </w:rPr>
              <w:t>4</w:t>
            </w:r>
            <w:r w:rsidR="00995E3D" w:rsidRPr="00430C35">
              <w:rPr>
                <w:rFonts w:ascii="Arial" w:eastAsia="Arial" w:hAnsi="Arial" w:cs="Arial"/>
                <w:sz w:val="20"/>
                <w:szCs w:val="20"/>
              </w:rPr>
              <w:t xml:space="preserve"> de diciembre</w:t>
            </w:r>
            <w:r w:rsidR="00187D54" w:rsidRPr="00430C35">
              <w:rPr>
                <w:rFonts w:ascii="Arial" w:eastAsia="Arial" w:hAnsi="Arial" w:cs="Arial"/>
                <w:sz w:val="20"/>
                <w:szCs w:val="20"/>
              </w:rPr>
              <w:t xml:space="preserve"> de 2023</w:t>
            </w:r>
          </w:p>
        </w:tc>
      </w:tr>
      <w:tr w:rsidR="00187D54" w:rsidRPr="00430C35" w14:paraId="539D2D31" w14:textId="77777777" w:rsidTr="00187D54">
        <w:tc>
          <w:tcPr>
            <w:tcW w:w="3345" w:type="dxa"/>
            <w:vAlign w:val="center"/>
          </w:tcPr>
          <w:p w14:paraId="5F029F7D" w14:textId="77777777" w:rsidR="00187D54" w:rsidRPr="00430C35" w:rsidRDefault="00187D54" w:rsidP="00187D54">
            <w:pPr>
              <w:spacing w:line="276" w:lineRule="auto"/>
              <w:rPr>
                <w:rFonts w:ascii="Arial" w:eastAsia="Arial" w:hAnsi="Arial" w:cs="Arial"/>
                <w:sz w:val="20"/>
                <w:szCs w:val="20"/>
              </w:rPr>
            </w:pPr>
            <w:r w:rsidRPr="00430C35">
              <w:rPr>
                <w:rFonts w:ascii="Arial" w:eastAsia="Arial" w:hAnsi="Arial" w:cs="Arial"/>
                <w:sz w:val="20"/>
                <w:szCs w:val="20"/>
              </w:rPr>
              <w:t>Experiencia y capacidad técnica requerida:</w:t>
            </w:r>
          </w:p>
        </w:tc>
        <w:tc>
          <w:tcPr>
            <w:tcW w:w="5430" w:type="dxa"/>
            <w:vAlign w:val="center"/>
          </w:tcPr>
          <w:p w14:paraId="02AD7639" w14:textId="77777777" w:rsidR="00187D54" w:rsidRPr="00430C35" w:rsidRDefault="002F5112" w:rsidP="00187D54">
            <w:pPr>
              <w:spacing w:line="276" w:lineRule="auto"/>
              <w:jc w:val="center"/>
              <w:rPr>
                <w:rFonts w:ascii="Arial" w:eastAsia="Arial" w:hAnsi="Arial" w:cs="Arial"/>
                <w:sz w:val="20"/>
                <w:szCs w:val="20"/>
              </w:rPr>
            </w:pPr>
            <w:r w:rsidRPr="00430C35">
              <w:rPr>
                <w:rFonts w:ascii="Arial" w:eastAsia="Arial" w:hAnsi="Arial" w:cs="Arial"/>
                <w:sz w:val="20"/>
                <w:szCs w:val="20"/>
              </w:rPr>
              <w:t xml:space="preserve"> sistema de agua potable</w:t>
            </w:r>
          </w:p>
        </w:tc>
      </w:tr>
      <w:tr w:rsidR="00187D54" w:rsidRPr="00430C35" w14:paraId="3E5F2F44" w14:textId="77777777" w:rsidTr="00187D54">
        <w:tc>
          <w:tcPr>
            <w:tcW w:w="3345" w:type="dxa"/>
            <w:vAlign w:val="center"/>
          </w:tcPr>
          <w:p w14:paraId="4FDB8B64" w14:textId="77777777" w:rsidR="00187D54" w:rsidRPr="00430C35" w:rsidRDefault="00187D54" w:rsidP="00187D54">
            <w:pPr>
              <w:spacing w:line="276" w:lineRule="auto"/>
              <w:rPr>
                <w:rFonts w:ascii="Arial" w:eastAsia="Arial" w:hAnsi="Arial" w:cs="Arial"/>
                <w:sz w:val="20"/>
                <w:szCs w:val="20"/>
              </w:rPr>
            </w:pPr>
            <w:r w:rsidRPr="00430C35">
              <w:rPr>
                <w:rFonts w:ascii="Arial" w:eastAsia="Arial" w:hAnsi="Arial" w:cs="Arial"/>
                <w:sz w:val="20"/>
                <w:szCs w:val="20"/>
              </w:rPr>
              <w:t>Capital contable mínimo a acreditar:</w:t>
            </w:r>
          </w:p>
        </w:tc>
        <w:tc>
          <w:tcPr>
            <w:tcW w:w="5430" w:type="dxa"/>
            <w:vAlign w:val="center"/>
          </w:tcPr>
          <w:p w14:paraId="347F5CF6" w14:textId="5E728EFF" w:rsidR="00187D54" w:rsidRPr="00430C35" w:rsidRDefault="00187D54" w:rsidP="00187D54">
            <w:pPr>
              <w:spacing w:line="276" w:lineRule="auto"/>
              <w:jc w:val="center"/>
              <w:rPr>
                <w:rFonts w:ascii="Arial" w:eastAsia="Arial" w:hAnsi="Arial" w:cs="Arial"/>
                <w:sz w:val="20"/>
                <w:szCs w:val="20"/>
              </w:rPr>
            </w:pPr>
            <w:r w:rsidRPr="00430C35">
              <w:rPr>
                <w:rFonts w:ascii="Arial" w:eastAsia="Arial" w:hAnsi="Arial" w:cs="Arial"/>
                <w:sz w:val="20"/>
                <w:szCs w:val="20"/>
              </w:rPr>
              <w:t>$</w:t>
            </w:r>
            <w:r w:rsidR="00D02476" w:rsidRPr="00430C35">
              <w:rPr>
                <w:rFonts w:ascii="Arial" w:eastAsia="Arial" w:hAnsi="Arial" w:cs="Arial"/>
                <w:sz w:val="20"/>
                <w:szCs w:val="20"/>
              </w:rPr>
              <w:t>1’</w:t>
            </w:r>
            <w:r w:rsidR="00360796" w:rsidRPr="00430C35">
              <w:rPr>
                <w:rFonts w:ascii="Arial" w:eastAsia="Arial" w:hAnsi="Arial" w:cs="Arial"/>
                <w:sz w:val="20"/>
                <w:szCs w:val="20"/>
              </w:rPr>
              <w:t>835</w:t>
            </w:r>
            <w:r w:rsidRPr="00430C35">
              <w:rPr>
                <w:rFonts w:ascii="Arial" w:eastAsia="Arial" w:hAnsi="Arial" w:cs="Arial"/>
                <w:sz w:val="20"/>
                <w:szCs w:val="20"/>
              </w:rPr>
              <w:t>,000.00</w:t>
            </w:r>
          </w:p>
          <w:p w14:paraId="151E16D9" w14:textId="474D8076" w:rsidR="00187D54" w:rsidRPr="00430C35" w:rsidRDefault="00187D54" w:rsidP="00360796">
            <w:pPr>
              <w:spacing w:line="276" w:lineRule="auto"/>
              <w:jc w:val="center"/>
              <w:rPr>
                <w:rFonts w:ascii="Arial" w:eastAsia="Arial" w:hAnsi="Arial" w:cs="Arial"/>
                <w:sz w:val="20"/>
                <w:szCs w:val="20"/>
              </w:rPr>
            </w:pPr>
            <w:r w:rsidRPr="00430C35">
              <w:rPr>
                <w:rFonts w:ascii="Arial" w:eastAsia="Arial" w:hAnsi="Arial" w:cs="Arial"/>
                <w:sz w:val="20"/>
                <w:szCs w:val="20"/>
              </w:rPr>
              <w:t>(</w:t>
            </w:r>
            <w:r w:rsidR="00D02476" w:rsidRPr="00430C35">
              <w:rPr>
                <w:rFonts w:ascii="Arial" w:eastAsia="Arial" w:hAnsi="Arial" w:cs="Arial"/>
                <w:sz w:val="20"/>
                <w:szCs w:val="20"/>
              </w:rPr>
              <w:t xml:space="preserve">Un millón </w:t>
            </w:r>
            <w:r w:rsidR="00360796" w:rsidRPr="00430C35">
              <w:rPr>
                <w:rFonts w:ascii="Arial" w:eastAsia="Arial" w:hAnsi="Arial" w:cs="Arial"/>
                <w:sz w:val="20"/>
                <w:szCs w:val="20"/>
              </w:rPr>
              <w:t xml:space="preserve">ochocientos treinta y cinco </w:t>
            </w:r>
            <w:r w:rsidR="00D02476" w:rsidRPr="00430C35">
              <w:rPr>
                <w:rFonts w:ascii="Arial" w:eastAsia="Arial" w:hAnsi="Arial" w:cs="Arial"/>
                <w:sz w:val="20"/>
                <w:szCs w:val="20"/>
              </w:rPr>
              <w:t xml:space="preserve">mil </w:t>
            </w:r>
            <w:r w:rsidR="002B6FD1" w:rsidRPr="00430C35">
              <w:rPr>
                <w:rFonts w:ascii="Arial" w:eastAsia="Arial" w:hAnsi="Arial" w:cs="Arial"/>
                <w:sz w:val="20"/>
                <w:szCs w:val="20"/>
              </w:rPr>
              <w:t>pesos 00/100 M.N.)</w:t>
            </w:r>
          </w:p>
        </w:tc>
      </w:tr>
      <w:tr w:rsidR="00187D54" w:rsidRPr="00430C35" w14:paraId="2BC4A22E" w14:textId="77777777" w:rsidTr="002B6FD1">
        <w:trPr>
          <w:trHeight w:val="577"/>
        </w:trPr>
        <w:tc>
          <w:tcPr>
            <w:tcW w:w="8775" w:type="dxa"/>
            <w:gridSpan w:val="2"/>
            <w:vAlign w:val="center"/>
          </w:tcPr>
          <w:p w14:paraId="64A51287" w14:textId="77777777" w:rsidR="00187D54" w:rsidRPr="00430C35" w:rsidRDefault="00187D54" w:rsidP="00187D54">
            <w:pPr>
              <w:spacing w:line="276" w:lineRule="auto"/>
              <w:rPr>
                <w:rFonts w:ascii="Arial" w:eastAsia="Arial" w:hAnsi="Arial" w:cs="Arial"/>
                <w:sz w:val="20"/>
                <w:szCs w:val="20"/>
              </w:rPr>
            </w:pPr>
            <w:r w:rsidRPr="00430C35">
              <w:rPr>
                <w:rFonts w:ascii="Arial" w:eastAsia="Arial" w:hAnsi="Arial" w:cs="Arial"/>
                <w:sz w:val="20"/>
                <w:szCs w:val="20"/>
              </w:rPr>
              <w:t>La Ejecutora de Gasto no proporcionará a la Contratista, ningún material y/o equipo de instalación permanente.</w:t>
            </w:r>
          </w:p>
        </w:tc>
      </w:tr>
      <w:tr w:rsidR="00187D54" w:rsidRPr="00430C35" w14:paraId="453A5982" w14:textId="77777777" w:rsidTr="00187D54">
        <w:trPr>
          <w:trHeight w:val="464"/>
        </w:trPr>
        <w:tc>
          <w:tcPr>
            <w:tcW w:w="8775" w:type="dxa"/>
            <w:gridSpan w:val="2"/>
            <w:vAlign w:val="center"/>
          </w:tcPr>
          <w:p w14:paraId="318E9016" w14:textId="77777777" w:rsidR="00187D54" w:rsidRPr="00430C35" w:rsidRDefault="00187D54" w:rsidP="00187D54">
            <w:pPr>
              <w:spacing w:line="276" w:lineRule="auto"/>
              <w:rPr>
                <w:rFonts w:ascii="Arial" w:eastAsia="Arial" w:hAnsi="Arial" w:cs="Arial"/>
                <w:sz w:val="20"/>
                <w:szCs w:val="20"/>
              </w:rPr>
            </w:pPr>
            <w:r w:rsidRPr="00430C35">
              <w:rPr>
                <w:rFonts w:ascii="Arial" w:eastAsia="Arial" w:hAnsi="Arial" w:cs="Arial"/>
                <w:sz w:val="20"/>
                <w:szCs w:val="20"/>
              </w:rPr>
              <w:t>Por concepto de anticipo se entregará el 30%</w:t>
            </w:r>
          </w:p>
        </w:tc>
      </w:tr>
    </w:tbl>
    <w:p w14:paraId="6A88AEEF" w14:textId="77777777" w:rsidR="00187D54" w:rsidRPr="00430C35" w:rsidRDefault="00187D54" w:rsidP="004E14F1">
      <w:pPr>
        <w:spacing w:line="276" w:lineRule="auto"/>
        <w:jc w:val="both"/>
        <w:rPr>
          <w:rFonts w:ascii="Arial" w:eastAsia="Arial" w:hAnsi="Arial" w:cs="Arial"/>
          <w:sz w:val="20"/>
          <w:szCs w:val="20"/>
        </w:rPr>
      </w:pPr>
    </w:p>
    <w:p w14:paraId="18ABF772" w14:textId="77777777" w:rsidR="004E14F1" w:rsidRPr="00430C35" w:rsidRDefault="004E14F1" w:rsidP="004E14F1">
      <w:pPr>
        <w:spacing w:after="0" w:line="240" w:lineRule="auto"/>
        <w:rPr>
          <w:rFonts w:ascii="Arial" w:eastAsia="Arial" w:hAnsi="Arial" w:cs="Arial"/>
          <w:b/>
          <w:sz w:val="20"/>
          <w:szCs w:val="20"/>
        </w:rPr>
      </w:pPr>
      <w:r w:rsidRPr="00430C35">
        <w:rPr>
          <w:rFonts w:ascii="Arial" w:eastAsia="Arial" w:hAnsi="Arial" w:cs="Arial"/>
          <w:b/>
          <w:sz w:val="20"/>
          <w:szCs w:val="20"/>
        </w:rPr>
        <w:t xml:space="preserve">4.- ACREDITACIÓN DE LA PERSONA </w:t>
      </w:r>
      <w:r w:rsidR="008428E5" w:rsidRPr="00430C35">
        <w:rPr>
          <w:rFonts w:ascii="Arial" w:eastAsia="Arial" w:hAnsi="Arial" w:cs="Arial"/>
          <w:b/>
          <w:sz w:val="20"/>
          <w:szCs w:val="20"/>
        </w:rPr>
        <w:t>LICITANTE</w:t>
      </w:r>
      <w:r w:rsidRPr="00430C35">
        <w:rPr>
          <w:rFonts w:ascii="Arial" w:eastAsia="Arial" w:hAnsi="Arial" w:cs="Arial"/>
          <w:b/>
          <w:sz w:val="20"/>
          <w:szCs w:val="20"/>
        </w:rPr>
        <w:t>.</w:t>
      </w:r>
    </w:p>
    <w:p w14:paraId="1840841E" w14:textId="77777777" w:rsidR="004E14F1" w:rsidRPr="00430C35" w:rsidRDefault="004E14F1" w:rsidP="004E14F1">
      <w:pPr>
        <w:spacing w:after="0" w:line="240" w:lineRule="auto"/>
        <w:ind w:left="851"/>
        <w:rPr>
          <w:rFonts w:ascii="Arial" w:eastAsia="Arial" w:hAnsi="Arial" w:cs="Arial"/>
          <w:b/>
          <w:sz w:val="20"/>
          <w:szCs w:val="20"/>
        </w:rPr>
      </w:pPr>
    </w:p>
    <w:p w14:paraId="7E19331C" w14:textId="77777777" w:rsidR="004E14F1" w:rsidRPr="00430C35" w:rsidRDefault="004E14F1" w:rsidP="00B47DFD">
      <w:pPr>
        <w:pStyle w:val="Sinespaciado"/>
        <w:jc w:val="both"/>
        <w:rPr>
          <w:rFonts w:ascii="Arial" w:eastAsia="Arial" w:hAnsi="Arial" w:cs="Arial"/>
          <w:b/>
          <w:sz w:val="20"/>
        </w:rPr>
      </w:pPr>
      <w:r w:rsidRPr="00430C35">
        <w:rPr>
          <w:rFonts w:ascii="Arial" w:eastAsia="Arial" w:hAnsi="Arial" w:cs="Arial"/>
          <w:sz w:val="20"/>
        </w:rPr>
        <w:t xml:space="preserve">En atención a lo dispuesto en el artículo 31, fracción II de la Ley de Obras Públicas y Servicios Relacionados para el Estado de Oaxaca, </w:t>
      </w:r>
      <w:r w:rsidRPr="00430C35">
        <w:rPr>
          <w:rFonts w:ascii="Arial" w:eastAsia="Arial" w:hAnsi="Arial" w:cs="Arial"/>
          <w:b/>
          <w:sz w:val="20"/>
        </w:rPr>
        <w:t xml:space="preserve">las Contratistas para acreditar su existencia y personalidad jurídica, deberán presentar la siguiente documentación en los términos requeridos: </w:t>
      </w:r>
    </w:p>
    <w:p w14:paraId="27CAAC90" w14:textId="77777777" w:rsidR="004E14F1" w:rsidRPr="00430C35" w:rsidRDefault="004E14F1" w:rsidP="004E14F1">
      <w:pPr>
        <w:spacing w:after="0" w:line="360" w:lineRule="auto"/>
        <w:jc w:val="both"/>
        <w:rPr>
          <w:rFonts w:ascii="Arial" w:eastAsia="Arial" w:hAnsi="Arial" w:cs="Arial"/>
          <w:b/>
          <w:sz w:val="20"/>
          <w:szCs w:val="20"/>
        </w:rPr>
      </w:pPr>
    </w:p>
    <w:p w14:paraId="254ADFAA" w14:textId="77777777" w:rsidR="004E14F1" w:rsidRPr="00430C35" w:rsidRDefault="004E14F1" w:rsidP="00B47DFD">
      <w:pPr>
        <w:tabs>
          <w:tab w:val="left" w:pos="2835"/>
        </w:tabs>
        <w:spacing w:after="0" w:line="240" w:lineRule="auto"/>
        <w:jc w:val="both"/>
        <w:rPr>
          <w:rFonts w:ascii="Arial" w:eastAsia="Arial" w:hAnsi="Arial" w:cs="Arial"/>
          <w:b/>
          <w:sz w:val="20"/>
          <w:szCs w:val="20"/>
        </w:rPr>
      </w:pPr>
      <w:r w:rsidRPr="00430C35">
        <w:rPr>
          <w:rFonts w:ascii="Arial" w:eastAsia="Arial" w:hAnsi="Arial" w:cs="Arial"/>
          <w:b/>
          <w:sz w:val="20"/>
          <w:szCs w:val="20"/>
        </w:rPr>
        <w:t xml:space="preserve">4.1. Personas físicas: </w:t>
      </w:r>
    </w:p>
    <w:p w14:paraId="44733DF2" w14:textId="77777777" w:rsidR="004E14F1" w:rsidRPr="00430C35" w:rsidRDefault="004E14F1" w:rsidP="004E14F1">
      <w:pPr>
        <w:spacing w:after="0" w:line="240" w:lineRule="auto"/>
        <w:ind w:left="851"/>
        <w:jc w:val="both"/>
        <w:rPr>
          <w:rFonts w:ascii="Arial" w:eastAsia="Arial" w:hAnsi="Arial" w:cs="Arial"/>
          <w:sz w:val="20"/>
          <w:szCs w:val="20"/>
        </w:rPr>
      </w:pPr>
      <w:r w:rsidRPr="00430C35">
        <w:rPr>
          <w:rFonts w:ascii="Arial" w:eastAsia="Arial" w:hAnsi="Arial" w:cs="Arial"/>
          <w:sz w:val="20"/>
          <w:szCs w:val="20"/>
        </w:rPr>
        <w:t xml:space="preserve"> </w:t>
      </w:r>
    </w:p>
    <w:p w14:paraId="141C47CE" w14:textId="77777777" w:rsidR="004E14F1" w:rsidRPr="00430C35" w:rsidRDefault="004E14F1" w:rsidP="00B47DFD">
      <w:pPr>
        <w:pStyle w:val="Sinespaciado"/>
        <w:numPr>
          <w:ilvl w:val="3"/>
          <w:numId w:val="18"/>
        </w:numPr>
        <w:tabs>
          <w:tab w:val="left" w:pos="851"/>
        </w:tabs>
        <w:ind w:left="1560" w:hanging="851"/>
        <w:jc w:val="both"/>
        <w:rPr>
          <w:rFonts w:ascii="Arial" w:hAnsi="Arial" w:cs="Arial"/>
          <w:sz w:val="20"/>
        </w:rPr>
      </w:pPr>
      <w:r w:rsidRPr="00430C35">
        <w:rPr>
          <w:rFonts w:ascii="Arial" w:eastAsia="Arial" w:hAnsi="Arial" w:cs="Arial"/>
          <w:sz w:val="20"/>
          <w:u w:val="single"/>
        </w:rPr>
        <w:t>Original</w:t>
      </w:r>
      <w:r w:rsidRPr="00430C35">
        <w:rPr>
          <w:rFonts w:ascii="Arial" w:eastAsia="Arial" w:hAnsi="Arial" w:cs="Arial"/>
          <w:sz w:val="20"/>
        </w:rPr>
        <w:t xml:space="preserve"> de acta de nacimiento.</w:t>
      </w:r>
    </w:p>
    <w:p w14:paraId="1BFB69FA" w14:textId="77777777" w:rsidR="004E14F1" w:rsidRPr="00430C35" w:rsidRDefault="004E14F1" w:rsidP="00B47DFD">
      <w:pPr>
        <w:pStyle w:val="Sinespaciado"/>
        <w:numPr>
          <w:ilvl w:val="3"/>
          <w:numId w:val="18"/>
        </w:numPr>
        <w:tabs>
          <w:tab w:val="left" w:pos="709"/>
        </w:tabs>
        <w:ind w:left="1560" w:hanging="851"/>
        <w:jc w:val="both"/>
        <w:rPr>
          <w:rFonts w:ascii="Arial" w:hAnsi="Arial" w:cs="Arial"/>
          <w:sz w:val="20"/>
        </w:rPr>
      </w:pPr>
      <w:r w:rsidRPr="00430C35">
        <w:rPr>
          <w:rFonts w:ascii="Arial" w:eastAsia="Arial" w:hAnsi="Arial" w:cs="Arial"/>
          <w:sz w:val="20"/>
          <w:u w:val="single"/>
        </w:rPr>
        <w:t>Original y copia simple</w:t>
      </w:r>
      <w:r w:rsidRPr="00430C35">
        <w:rPr>
          <w:rFonts w:ascii="Arial" w:eastAsia="Arial" w:hAnsi="Arial" w:cs="Arial"/>
          <w:sz w:val="20"/>
        </w:rPr>
        <w:t xml:space="preserve"> por ambos lados de la identificación oficial vigente con fotografía. La original es para efectos de cotejo.</w:t>
      </w:r>
    </w:p>
    <w:p w14:paraId="171D61E2" w14:textId="77777777" w:rsidR="004E14F1" w:rsidRPr="00430C35" w:rsidRDefault="004E14F1" w:rsidP="00B47DFD">
      <w:pPr>
        <w:pStyle w:val="Sinespaciado"/>
        <w:numPr>
          <w:ilvl w:val="3"/>
          <w:numId w:val="18"/>
        </w:numPr>
        <w:tabs>
          <w:tab w:val="left" w:pos="709"/>
          <w:tab w:val="left" w:pos="851"/>
        </w:tabs>
        <w:ind w:left="1560" w:hanging="851"/>
        <w:jc w:val="both"/>
        <w:rPr>
          <w:rFonts w:ascii="Arial" w:hAnsi="Arial" w:cs="Arial"/>
          <w:sz w:val="20"/>
        </w:rPr>
      </w:pPr>
      <w:r w:rsidRPr="00430C35">
        <w:rPr>
          <w:rFonts w:ascii="Arial" w:eastAsia="Arial" w:hAnsi="Arial" w:cs="Arial"/>
          <w:sz w:val="20"/>
          <w:u w:val="single"/>
        </w:rPr>
        <w:t xml:space="preserve">Original </w:t>
      </w:r>
      <w:r w:rsidRPr="00430C35">
        <w:rPr>
          <w:rFonts w:ascii="Arial" w:eastAsia="Arial" w:hAnsi="Arial" w:cs="Arial"/>
          <w:sz w:val="20"/>
        </w:rPr>
        <w:t>de la constancia de situación fiscal actualizada, con fecha de vigencia no mayor a 30 días a la fecha de la apertura.</w:t>
      </w:r>
    </w:p>
    <w:p w14:paraId="5D40C835" w14:textId="77777777" w:rsidR="004E14F1" w:rsidRPr="00430C35" w:rsidRDefault="004E14F1" w:rsidP="00B47DFD">
      <w:pPr>
        <w:pStyle w:val="Sinespaciado"/>
        <w:numPr>
          <w:ilvl w:val="3"/>
          <w:numId w:val="18"/>
        </w:numPr>
        <w:tabs>
          <w:tab w:val="left" w:pos="851"/>
        </w:tabs>
        <w:ind w:left="1560" w:hanging="851"/>
        <w:jc w:val="both"/>
      </w:pPr>
      <w:r w:rsidRPr="00430C35">
        <w:rPr>
          <w:rFonts w:ascii="Arial" w:eastAsia="Arial" w:hAnsi="Arial" w:cs="Arial"/>
          <w:sz w:val="20"/>
          <w:u w:val="single"/>
        </w:rPr>
        <w:t>Original</w:t>
      </w:r>
      <w:r w:rsidRPr="00430C35">
        <w:rPr>
          <w:rFonts w:ascii="Arial" w:eastAsia="Arial" w:hAnsi="Arial" w:cs="Arial"/>
          <w:sz w:val="20"/>
        </w:rPr>
        <w:t xml:space="preserve"> de la Opinión del Cumplimiento de Obligaciones en Materia de Seguridad Social emitida por el Instituto Mexicano del Seguro Social (IMSS), vigente a la fecha de presentación de las propuestas, pudiendo ser verificada en cualquier momento de la evaluación, de conformidad con los criterios vigentes, establecidos por el Honorable Consejo Técnico de ese Instituto</w:t>
      </w:r>
      <w:r w:rsidRPr="00430C35">
        <w:rPr>
          <w:rFonts w:eastAsia="Arial"/>
        </w:rPr>
        <w:t xml:space="preserve">. </w:t>
      </w:r>
    </w:p>
    <w:p w14:paraId="194D806F" w14:textId="77777777" w:rsidR="004E14F1" w:rsidRPr="00430C35" w:rsidRDefault="004E14F1" w:rsidP="004E14F1">
      <w:pPr>
        <w:pBdr>
          <w:top w:val="nil"/>
          <w:left w:val="nil"/>
          <w:bottom w:val="nil"/>
          <w:right w:val="nil"/>
          <w:between w:val="nil"/>
        </w:pBdr>
        <w:spacing w:after="0" w:line="360" w:lineRule="auto"/>
        <w:ind w:left="720"/>
        <w:jc w:val="both"/>
        <w:rPr>
          <w:rFonts w:ascii="Arial" w:eastAsia="Arial" w:hAnsi="Arial" w:cs="Arial"/>
          <w:sz w:val="20"/>
          <w:szCs w:val="20"/>
        </w:rPr>
      </w:pPr>
    </w:p>
    <w:p w14:paraId="4D44DA5F" w14:textId="77777777" w:rsidR="004E14F1" w:rsidRPr="00430C35" w:rsidRDefault="004E14F1" w:rsidP="004E14F1">
      <w:pPr>
        <w:spacing w:after="0" w:line="240" w:lineRule="auto"/>
        <w:jc w:val="both"/>
        <w:rPr>
          <w:rFonts w:ascii="Arial" w:eastAsia="Arial" w:hAnsi="Arial" w:cs="Arial"/>
          <w:b/>
          <w:sz w:val="20"/>
          <w:szCs w:val="20"/>
        </w:rPr>
      </w:pPr>
      <w:r w:rsidRPr="00430C35">
        <w:rPr>
          <w:rFonts w:ascii="Arial" w:eastAsia="Arial" w:hAnsi="Arial" w:cs="Arial"/>
          <w:b/>
          <w:sz w:val="20"/>
          <w:szCs w:val="20"/>
        </w:rPr>
        <w:t xml:space="preserve">4.2. Personas morales:  </w:t>
      </w:r>
    </w:p>
    <w:p w14:paraId="657A4341" w14:textId="77777777" w:rsidR="004E14F1" w:rsidRPr="00430C35" w:rsidRDefault="004E14F1" w:rsidP="004E14F1">
      <w:pPr>
        <w:spacing w:after="0" w:line="240" w:lineRule="auto"/>
        <w:jc w:val="both"/>
        <w:rPr>
          <w:rFonts w:ascii="Arial" w:eastAsia="Arial" w:hAnsi="Arial" w:cs="Arial"/>
          <w:sz w:val="20"/>
          <w:szCs w:val="20"/>
        </w:rPr>
      </w:pPr>
    </w:p>
    <w:p w14:paraId="1E72FF2A" w14:textId="77777777" w:rsidR="004E14F1" w:rsidRPr="00430C35" w:rsidRDefault="004E14F1" w:rsidP="000F0D3D">
      <w:pPr>
        <w:pStyle w:val="Sinespaciado"/>
        <w:numPr>
          <w:ilvl w:val="0"/>
          <w:numId w:val="23"/>
        </w:numPr>
        <w:jc w:val="both"/>
        <w:rPr>
          <w:rFonts w:ascii="Arial" w:hAnsi="Arial" w:cs="Arial"/>
          <w:sz w:val="20"/>
        </w:rPr>
      </w:pPr>
      <w:r w:rsidRPr="00430C35">
        <w:rPr>
          <w:rFonts w:ascii="Arial" w:eastAsia="Arial" w:hAnsi="Arial" w:cs="Arial"/>
          <w:sz w:val="20"/>
          <w:u w:val="single"/>
        </w:rPr>
        <w:t>Original y copia simple</w:t>
      </w:r>
      <w:r w:rsidRPr="00430C35">
        <w:rPr>
          <w:rFonts w:ascii="Arial" w:eastAsia="Arial" w:hAnsi="Arial" w:cs="Arial"/>
          <w:sz w:val="20"/>
        </w:rPr>
        <w:t xml:space="preserve"> de la identificación oficial de la persona que funge como representante legal o Administrador Único, por ambos lados. La original es para efectos de cotejo.</w:t>
      </w:r>
    </w:p>
    <w:p w14:paraId="3CB3ACF9" w14:textId="77777777" w:rsidR="002F5112" w:rsidRPr="00430C35" w:rsidRDefault="004E14F1" w:rsidP="000F0D3D">
      <w:pPr>
        <w:pStyle w:val="Sinespaciado"/>
        <w:numPr>
          <w:ilvl w:val="0"/>
          <w:numId w:val="23"/>
        </w:numPr>
        <w:jc w:val="both"/>
        <w:rPr>
          <w:rFonts w:ascii="Arial" w:eastAsia="Arial" w:hAnsi="Arial" w:cs="Arial"/>
          <w:sz w:val="20"/>
        </w:rPr>
        <w:sectPr w:rsidR="002F5112" w:rsidRPr="00430C35">
          <w:headerReference w:type="default" r:id="rId10"/>
          <w:footerReference w:type="default" r:id="rId11"/>
          <w:pgSz w:w="12240" w:h="15840"/>
          <w:pgMar w:top="1417" w:right="1701" w:bottom="1417" w:left="1701" w:header="708" w:footer="708" w:gutter="0"/>
          <w:cols w:space="708"/>
          <w:docGrid w:linePitch="360"/>
        </w:sectPr>
      </w:pPr>
      <w:r w:rsidRPr="00430C35">
        <w:rPr>
          <w:rFonts w:ascii="Arial" w:eastAsia="Arial" w:hAnsi="Arial" w:cs="Arial"/>
          <w:sz w:val="20"/>
          <w:u w:val="single"/>
        </w:rPr>
        <w:t>Original o copia certificada por Notario Público y copia simple</w:t>
      </w:r>
      <w:r w:rsidRPr="00430C35">
        <w:rPr>
          <w:rFonts w:ascii="Arial" w:eastAsia="Arial" w:hAnsi="Arial" w:cs="Arial"/>
          <w:sz w:val="20"/>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53FFA792" w14:textId="77777777" w:rsidR="004E14F1" w:rsidRPr="00430C35" w:rsidRDefault="004E14F1" w:rsidP="002F5112">
      <w:pPr>
        <w:pStyle w:val="Sinespaciado"/>
        <w:ind w:left="720"/>
        <w:jc w:val="both"/>
        <w:rPr>
          <w:rFonts w:ascii="Arial" w:hAnsi="Arial" w:cs="Arial"/>
          <w:sz w:val="20"/>
        </w:rPr>
      </w:pPr>
    </w:p>
    <w:p w14:paraId="11CC6116" w14:textId="77777777" w:rsidR="002F5112" w:rsidRPr="00430C35" w:rsidRDefault="002F5112" w:rsidP="002F5112">
      <w:pPr>
        <w:pStyle w:val="Sinespaciado"/>
        <w:ind w:left="720"/>
        <w:jc w:val="both"/>
        <w:rPr>
          <w:rFonts w:ascii="Arial" w:hAnsi="Arial" w:cs="Arial"/>
          <w:sz w:val="20"/>
        </w:rPr>
      </w:pPr>
    </w:p>
    <w:p w14:paraId="68B542AF" w14:textId="77777777" w:rsidR="002F5112" w:rsidRPr="00430C35" w:rsidRDefault="002F5112" w:rsidP="002F5112">
      <w:pPr>
        <w:pStyle w:val="Sinespaciado"/>
        <w:ind w:left="720"/>
        <w:jc w:val="both"/>
        <w:rPr>
          <w:rFonts w:ascii="Arial" w:hAnsi="Arial" w:cs="Arial"/>
          <w:sz w:val="20"/>
        </w:rPr>
      </w:pPr>
    </w:p>
    <w:p w14:paraId="0CCC2E89" w14:textId="77777777" w:rsidR="004E14F1" w:rsidRPr="00430C35" w:rsidRDefault="004E14F1" w:rsidP="000F0D3D">
      <w:pPr>
        <w:pStyle w:val="Sinespaciado"/>
        <w:numPr>
          <w:ilvl w:val="0"/>
          <w:numId w:val="23"/>
        </w:numPr>
        <w:jc w:val="both"/>
      </w:pPr>
      <w:r w:rsidRPr="00430C35">
        <w:rPr>
          <w:rFonts w:ascii="Arial" w:eastAsia="Arial" w:hAnsi="Arial" w:cs="Arial"/>
          <w:sz w:val="20"/>
          <w:u w:val="single"/>
        </w:rPr>
        <w:t>Original o copia certificada por Notario Público y copia simple</w:t>
      </w:r>
      <w:r w:rsidRPr="00430C35">
        <w:rPr>
          <w:rFonts w:ascii="Arial" w:eastAsia="Arial" w:hAnsi="Arial" w:cs="Arial"/>
          <w:sz w:val="20"/>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w:t>
      </w:r>
      <w:r w:rsidRPr="00430C35">
        <w:rPr>
          <w:rFonts w:eastAsia="Arial"/>
        </w:rPr>
        <w:t xml:space="preserve">. </w:t>
      </w:r>
    </w:p>
    <w:p w14:paraId="1021F405" w14:textId="77777777" w:rsidR="004E14F1" w:rsidRPr="00430C35" w:rsidRDefault="004E14F1" w:rsidP="000F0D3D">
      <w:pPr>
        <w:numPr>
          <w:ilvl w:val="0"/>
          <w:numId w:val="23"/>
        </w:numPr>
        <w:pBdr>
          <w:top w:val="nil"/>
          <w:left w:val="nil"/>
          <w:bottom w:val="nil"/>
          <w:right w:val="nil"/>
          <w:between w:val="nil"/>
        </w:pBdr>
        <w:spacing w:after="0" w:line="240" w:lineRule="auto"/>
        <w:jc w:val="both"/>
        <w:rPr>
          <w:rFonts w:ascii="Arial" w:hAnsi="Arial" w:cs="Arial"/>
          <w:sz w:val="20"/>
          <w:szCs w:val="20"/>
        </w:rPr>
      </w:pPr>
      <w:r w:rsidRPr="00430C35">
        <w:rPr>
          <w:rFonts w:ascii="Arial" w:eastAsia="Arial" w:hAnsi="Arial" w:cs="Arial"/>
          <w:sz w:val="20"/>
          <w:szCs w:val="20"/>
          <w:u w:val="single"/>
        </w:rPr>
        <w:t xml:space="preserve">Original </w:t>
      </w:r>
      <w:r w:rsidRPr="00430C35">
        <w:rPr>
          <w:rFonts w:ascii="Arial" w:eastAsia="Arial" w:hAnsi="Arial" w:cs="Arial"/>
          <w:sz w:val="20"/>
          <w:szCs w:val="20"/>
        </w:rPr>
        <w:t>de la constancia de situación fiscal actualizada, emitida por el Servicio de Administración Tributaria, con fecha de vigencia no mayor a 30 días a la fecha de la apertura de proposiciones técnicas.</w:t>
      </w:r>
    </w:p>
    <w:p w14:paraId="019B2AC7" w14:textId="77777777" w:rsidR="004E14F1" w:rsidRPr="00430C35" w:rsidRDefault="004E14F1" w:rsidP="0025387D">
      <w:pPr>
        <w:numPr>
          <w:ilvl w:val="0"/>
          <w:numId w:val="23"/>
        </w:numPr>
        <w:pBdr>
          <w:top w:val="nil"/>
          <w:left w:val="nil"/>
          <w:bottom w:val="nil"/>
          <w:right w:val="nil"/>
          <w:between w:val="nil"/>
        </w:pBdr>
        <w:spacing w:after="0" w:line="240" w:lineRule="auto"/>
        <w:jc w:val="both"/>
        <w:rPr>
          <w:rFonts w:ascii="Arial" w:hAnsi="Arial" w:cs="Arial"/>
          <w:sz w:val="20"/>
          <w:szCs w:val="20"/>
        </w:rPr>
      </w:pPr>
      <w:r w:rsidRPr="00430C35">
        <w:rPr>
          <w:rFonts w:ascii="Arial" w:eastAsia="Arial" w:hAnsi="Arial" w:cs="Arial"/>
          <w:sz w:val="20"/>
          <w:szCs w:val="20"/>
          <w:u w:val="single"/>
        </w:rPr>
        <w:t>Original</w:t>
      </w:r>
      <w:r w:rsidRPr="00430C35">
        <w:rPr>
          <w:rFonts w:ascii="Arial" w:eastAsia="Arial" w:hAnsi="Arial" w:cs="Arial"/>
          <w:sz w:val="20"/>
          <w:szCs w:val="20"/>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8C4C84B" w14:textId="77777777" w:rsidR="004E14F1" w:rsidRPr="00430C35" w:rsidRDefault="004E14F1" w:rsidP="00EA5A3A">
      <w:pPr>
        <w:numPr>
          <w:ilvl w:val="0"/>
          <w:numId w:val="24"/>
        </w:numPr>
        <w:pBdr>
          <w:top w:val="nil"/>
          <w:left w:val="nil"/>
          <w:bottom w:val="nil"/>
          <w:right w:val="nil"/>
          <w:between w:val="nil"/>
        </w:pBdr>
        <w:spacing w:after="0" w:line="240" w:lineRule="auto"/>
        <w:jc w:val="both"/>
        <w:rPr>
          <w:rFonts w:ascii="Arial" w:hAnsi="Arial" w:cs="Arial"/>
          <w:sz w:val="20"/>
          <w:szCs w:val="20"/>
        </w:rPr>
      </w:pPr>
      <w:r w:rsidRPr="00430C35">
        <w:rPr>
          <w:rFonts w:ascii="Arial" w:eastAsia="Arial" w:hAnsi="Arial" w:cs="Arial"/>
          <w:sz w:val="20"/>
          <w:szCs w:val="20"/>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7044C155" w14:textId="77777777" w:rsidR="004E14F1" w:rsidRPr="00430C35" w:rsidRDefault="004E14F1" w:rsidP="0025387D">
      <w:pPr>
        <w:numPr>
          <w:ilvl w:val="0"/>
          <w:numId w:val="24"/>
        </w:numPr>
        <w:pBdr>
          <w:top w:val="nil"/>
          <w:left w:val="nil"/>
          <w:bottom w:val="nil"/>
          <w:right w:val="nil"/>
          <w:between w:val="nil"/>
        </w:pBdr>
        <w:spacing w:after="0" w:line="240" w:lineRule="auto"/>
        <w:jc w:val="both"/>
        <w:rPr>
          <w:rFonts w:ascii="Arial" w:hAnsi="Arial" w:cs="Arial"/>
          <w:sz w:val="20"/>
          <w:szCs w:val="20"/>
        </w:rPr>
      </w:pPr>
      <w:r w:rsidRPr="00430C35">
        <w:rPr>
          <w:rFonts w:ascii="Arial" w:eastAsia="Arial" w:hAnsi="Arial" w:cs="Arial"/>
          <w:sz w:val="20"/>
          <w:szCs w:val="20"/>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18B9C840" w14:textId="77777777" w:rsidR="0025387D" w:rsidRPr="00430C35" w:rsidRDefault="0025387D" w:rsidP="0025387D">
      <w:pPr>
        <w:pBdr>
          <w:top w:val="nil"/>
          <w:left w:val="nil"/>
          <w:bottom w:val="nil"/>
          <w:right w:val="nil"/>
          <w:between w:val="nil"/>
        </w:pBdr>
        <w:spacing w:after="0" w:line="240" w:lineRule="auto"/>
        <w:jc w:val="both"/>
        <w:rPr>
          <w:rFonts w:ascii="Arial" w:eastAsia="Arial" w:hAnsi="Arial" w:cs="Arial"/>
          <w:sz w:val="20"/>
          <w:szCs w:val="20"/>
        </w:rPr>
      </w:pPr>
    </w:p>
    <w:p w14:paraId="2A440828" w14:textId="77777777" w:rsidR="004E14F1" w:rsidRPr="00430C35" w:rsidRDefault="004E14F1" w:rsidP="0025387D">
      <w:pPr>
        <w:numPr>
          <w:ilvl w:val="0"/>
          <w:numId w:val="23"/>
        </w:numPr>
        <w:pBdr>
          <w:top w:val="nil"/>
          <w:left w:val="nil"/>
          <w:bottom w:val="nil"/>
          <w:right w:val="nil"/>
          <w:between w:val="nil"/>
        </w:pBdr>
        <w:spacing w:after="0" w:line="240" w:lineRule="auto"/>
        <w:jc w:val="both"/>
        <w:rPr>
          <w:rFonts w:ascii="Arial" w:hAnsi="Arial" w:cs="Arial"/>
          <w:sz w:val="20"/>
          <w:szCs w:val="20"/>
        </w:rPr>
      </w:pPr>
      <w:r w:rsidRPr="00430C35">
        <w:rPr>
          <w:rFonts w:ascii="Arial" w:eastAsia="Arial" w:hAnsi="Arial" w:cs="Arial"/>
          <w:sz w:val="20"/>
          <w:szCs w:val="20"/>
          <w:u w:val="single"/>
        </w:rPr>
        <w:t>Original</w:t>
      </w:r>
      <w:r w:rsidRPr="00430C35">
        <w:rPr>
          <w:rFonts w:ascii="Arial" w:eastAsia="Arial" w:hAnsi="Arial" w:cs="Arial"/>
          <w:sz w:val="20"/>
          <w:szCs w:val="20"/>
        </w:rPr>
        <w:t xml:space="preserve"> de la Constancia de Cumplimiento de Obligaciones en Materia de Seguridad Social emitida por el IMSS, vigente a la fecha de presentación de las propuestas, pudiendo ser verificada en cualquier momento de la evaluación, de conformidad con los criterios vigentes, establecidos por el IMSS. </w:t>
      </w:r>
    </w:p>
    <w:p w14:paraId="0EF9B642" w14:textId="77777777" w:rsidR="004E14F1" w:rsidRPr="00430C35" w:rsidRDefault="004E14F1" w:rsidP="004E14F1">
      <w:pPr>
        <w:spacing w:after="0" w:line="240" w:lineRule="auto"/>
        <w:ind w:left="720"/>
        <w:jc w:val="both"/>
        <w:rPr>
          <w:rFonts w:ascii="Arial" w:eastAsia="Arial" w:hAnsi="Arial" w:cs="Arial"/>
          <w:sz w:val="20"/>
          <w:szCs w:val="20"/>
        </w:rPr>
      </w:pPr>
    </w:p>
    <w:p w14:paraId="1CD1BFA5" w14:textId="77777777" w:rsidR="004E14F1" w:rsidRPr="00430C35" w:rsidRDefault="004E14F1" w:rsidP="004E14F1">
      <w:pPr>
        <w:spacing w:after="0" w:line="360" w:lineRule="auto"/>
        <w:jc w:val="center"/>
        <w:rPr>
          <w:rFonts w:ascii="Arial" w:eastAsia="Arial" w:hAnsi="Arial" w:cs="Arial"/>
          <w:sz w:val="20"/>
          <w:szCs w:val="20"/>
        </w:rPr>
      </w:pPr>
      <w:r w:rsidRPr="00430C35">
        <w:rPr>
          <w:rFonts w:ascii="Arial" w:eastAsia="Arial" w:hAnsi="Arial" w:cs="Arial"/>
          <w:b/>
          <w:sz w:val="20"/>
          <w:szCs w:val="20"/>
          <w:u w:val="single"/>
        </w:rPr>
        <w:t xml:space="preserve">Toda la documentación solicitada deberá ser legible, siendo copia fiel del original. </w:t>
      </w:r>
      <w:r w:rsidRPr="00430C35">
        <w:rPr>
          <w:rFonts w:ascii="Arial" w:eastAsia="Arial" w:hAnsi="Arial" w:cs="Arial"/>
          <w:sz w:val="20"/>
          <w:szCs w:val="20"/>
        </w:rPr>
        <w:t xml:space="preserve"> </w:t>
      </w:r>
    </w:p>
    <w:p w14:paraId="35B1E33A" w14:textId="77777777" w:rsidR="004E14F1" w:rsidRPr="00430C35" w:rsidRDefault="004E14F1" w:rsidP="0025387D">
      <w:pPr>
        <w:spacing w:after="0" w:line="240" w:lineRule="auto"/>
        <w:jc w:val="center"/>
        <w:rPr>
          <w:rFonts w:ascii="Arial" w:eastAsia="Arial" w:hAnsi="Arial" w:cs="Arial"/>
          <w:sz w:val="20"/>
          <w:szCs w:val="20"/>
        </w:rPr>
      </w:pPr>
    </w:p>
    <w:p w14:paraId="0466EA16" w14:textId="77777777" w:rsidR="004E14F1" w:rsidRPr="00430C35" w:rsidRDefault="004E14F1" w:rsidP="004E14F1">
      <w:pPr>
        <w:spacing w:after="0" w:line="240" w:lineRule="auto"/>
        <w:jc w:val="both"/>
        <w:rPr>
          <w:rFonts w:ascii="Arial" w:eastAsia="Arial" w:hAnsi="Arial" w:cs="Arial"/>
          <w:b/>
          <w:sz w:val="20"/>
          <w:szCs w:val="20"/>
        </w:rPr>
      </w:pPr>
      <w:r w:rsidRPr="00430C35">
        <w:rPr>
          <w:rFonts w:ascii="Arial" w:eastAsia="Arial" w:hAnsi="Arial" w:cs="Arial"/>
          <w:b/>
          <w:sz w:val="20"/>
          <w:szCs w:val="20"/>
        </w:rPr>
        <w:t>4.3. Documentación general:</w:t>
      </w:r>
    </w:p>
    <w:p w14:paraId="7B2F0270" w14:textId="77777777" w:rsidR="004E14F1" w:rsidRPr="00430C35" w:rsidRDefault="004E14F1" w:rsidP="004E14F1">
      <w:pPr>
        <w:spacing w:after="0" w:line="240" w:lineRule="auto"/>
        <w:ind w:left="709"/>
        <w:jc w:val="both"/>
        <w:rPr>
          <w:rFonts w:ascii="Arial" w:eastAsia="Arial" w:hAnsi="Arial" w:cs="Arial"/>
          <w:b/>
          <w:sz w:val="20"/>
          <w:szCs w:val="20"/>
        </w:rPr>
      </w:pPr>
    </w:p>
    <w:p w14:paraId="557D8895" w14:textId="77777777" w:rsidR="004E14F1" w:rsidRPr="00430C35" w:rsidRDefault="004E14F1" w:rsidP="004E14F1">
      <w:pPr>
        <w:spacing w:after="0" w:line="240" w:lineRule="auto"/>
        <w:jc w:val="both"/>
        <w:rPr>
          <w:rFonts w:ascii="Arial" w:eastAsia="Arial" w:hAnsi="Arial" w:cs="Arial"/>
          <w:sz w:val="20"/>
          <w:szCs w:val="20"/>
        </w:rPr>
      </w:pPr>
      <w:r w:rsidRPr="00430C35">
        <w:rPr>
          <w:rFonts w:ascii="Arial" w:eastAsia="Arial" w:hAnsi="Arial" w:cs="Arial"/>
          <w:b/>
          <w:sz w:val="20"/>
          <w:szCs w:val="20"/>
        </w:rPr>
        <w:t>Las personas físicas y morales</w:t>
      </w:r>
      <w:r w:rsidRPr="00430C35">
        <w:rPr>
          <w:rFonts w:ascii="Arial" w:eastAsia="Arial" w:hAnsi="Arial" w:cs="Arial"/>
          <w:sz w:val="20"/>
          <w:szCs w:val="20"/>
        </w:rPr>
        <w:t xml:space="preserve"> deberán presentar:  </w:t>
      </w:r>
    </w:p>
    <w:p w14:paraId="4BEDACBF" w14:textId="77777777" w:rsidR="004E14F1" w:rsidRPr="00430C35" w:rsidRDefault="004E14F1" w:rsidP="004E14F1">
      <w:pPr>
        <w:spacing w:after="0" w:line="240" w:lineRule="auto"/>
        <w:jc w:val="both"/>
        <w:rPr>
          <w:rFonts w:ascii="Arial" w:eastAsia="Arial" w:hAnsi="Arial" w:cs="Arial"/>
          <w:sz w:val="20"/>
          <w:szCs w:val="20"/>
        </w:rPr>
      </w:pPr>
    </w:p>
    <w:p w14:paraId="7808F573" w14:textId="77777777" w:rsidR="004E14F1" w:rsidRPr="00430C35" w:rsidRDefault="004E14F1" w:rsidP="00CE5474">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430C35">
        <w:rPr>
          <w:rFonts w:ascii="Arial" w:eastAsia="Arial" w:hAnsi="Arial" w:cs="Arial"/>
          <w:sz w:val="20"/>
          <w:szCs w:val="20"/>
          <w:u w:val="single"/>
        </w:rPr>
        <w:t>Original y copia</w:t>
      </w:r>
      <w:r w:rsidRPr="00430C35">
        <w:rPr>
          <w:rFonts w:ascii="Arial" w:eastAsia="Arial" w:hAnsi="Arial" w:cs="Arial"/>
          <w:sz w:val="20"/>
          <w:szCs w:val="20"/>
        </w:rPr>
        <w:t xml:space="preserve"> simple de la solicitud de inscripción al procedimiento, con acuse de recepción de la Convocante. </w:t>
      </w:r>
    </w:p>
    <w:p w14:paraId="0ABD235C" w14:textId="77777777" w:rsidR="004E14F1" w:rsidRPr="00430C35" w:rsidRDefault="003F5563" w:rsidP="00CE5474">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430C35">
        <w:rPr>
          <w:rFonts w:ascii="Arial" w:eastAsia="Calibri" w:hAnsi="Arial" w:cs="Arial"/>
          <w:sz w:val="20"/>
          <w:szCs w:val="20"/>
          <w:lang w:val="es-ES"/>
        </w:rPr>
        <w:t>Escrito en original, en el que manifieste bajo protesta de decir verdad que los datos asentados en el formato de Acreditación, son confiables</w:t>
      </w:r>
      <w:r w:rsidR="004E14F1" w:rsidRPr="00430C35">
        <w:rPr>
          <w:rFonts w:ascii="Arial" w:eastAsia="Arial" w:hAnsi="Arial" w:cs="Arial"/>
          <w:sz w:val="20"/>
          <w:szCs w:val="20"/>
        </w:rPr>
        <w:t>.</w:t>
      </w:r>
    </w:p>
    <w:p w14:paraId="1502272A" w14:textId="77777777" w:rsidR="004E14F1" w:rsidRPr="00430C35" w:rsidRDefault="004E14F1" w:rsidP="00CE5474">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430C35">
        <w:rPr>
          <w:rFonts w:ascii="Arial" w:eastAsia="Arial" w:hAnsi="Arial" w:cs="Arial"/>
          <w:sz w:val="20"/>
          <w:szCs w:val="20"/>
          <w:u w:val="single"/>
        </w:rPr>
        <w:t>Original</w:t>
      </w:r>
      <w:r w:rsidRPr="00430C35">
        <w:rPr>
          <w:rFonts w:ascii="Arial" w:eastAsia="Arial" w:hAnsi="Arial" w:cs="Arial"/>
          <w:sz w:val="20"/>
          <w:szCs w:val="20"/>
        </w:rPr>
        <w:t xml:space="preserve"> del currículum de la Contratista, anexando un listado de los trabajos u obras similares, ejecutadas con anterioridad a la presente convocatoria, debiendo adjuntar: </w:t>
      </w:r>
      <w:r w:rsidRPr="00430C35">
        <w:rPr>
          <w:rFonts w:ascii="Arial" w:eastAsia="Arial" w:hAnsi="Arial" w:cs="Arial"/>
          <w:sz w:val="20"/>
          <w:szCs w:val="20"/>
          <w:u w:val="single"/>
        </w:rPr>
        <w:t>copia simple</w:t>
      </w:r>
      <w:r w:rsidRPr="00430C35">
        <w:rPr>
          <w:rFonts w:ascii="Arial" w:eastAsia="Arial" w:hAnsi="Arial" w:cs="Arial"/>
          <w:sz w:val="20"/>
          <w:szCs w:val="20"/>
        </w:rPr>
        <w:t xml:space="preserve"> de la carátula de los Contratos de las referidas obras, y actas entrega-recepción, fianza de vicios ocultos o en su caso, oficio mediante el cual le fue designada la función en la obra relacionada. </w:t>
      </w:r>
    </w:p>
    <w:p w14:paraId="06F43A96" w14:textId="208FAE51" w:rsidR="004E14F1" w:rsidRPr="00430C35" w:rsidRDefault="004E14F1" w:rsidP="00187D54">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430C35">
        <w:rPr>
          <w:rFonts w:ascii="Arial" w:eastAsia="Arial" w:hAnsi="Arial" w:cs="Arial"/>
          <w:sz w:val="20"/>
          <w:szCs w:val="20"/>
        </w:rPr>
        <w:t xml:space="preserve">Escrito </w:t>
      </w:r>
      <w:r w:rsidRPr="00430C35">
        <w:rPr>
          <w:rFonts w:ascii="Arial" w:eastAsia="Arial" w:hAnsi="Arial" w:cs="Arial"/>
          <w:sz w:val="20"/>
          <w:szCs w:val="20"/>
          <w:u w:val="single"/>
        </w:rPr>
        <w:t>original</w:t>
      </w:r>
      <w:r w:rsidRPr="00430C35">
        <w:rPr>
          <w:rFonts w:ascii="Arial" w:eastAsia="Arial" w:hAnsi="Arial" w:cs="Arial"/>
          <w:sz w:val="20"/>
          <w:szCs w:val="20"/>
        </w:rPr>
        <w:t xml:space="preserve">, en el que se manifieste domicilio, correo electrónico y número o números telefónicos de sus oficinas actuales, con la finalidad de oír y recibir todo tipo de notificaciones que deriven de los actos del procedimiento de contratación </w:t>
      </w:r>
      <w:proofErr w:type="gramStart"/>
      <w:r w:rsidRPr="00430C35">
        <w:rPr>
          <w:rFonts w:ascii="Arial" w:eastAsia="Arial" w:hAnsi="Arial" w:cs="Arial"/>
          <w:sz w:val="20"/>
          <w:szCs w:val="20"/>
        </w:rPr>
        <w:t>respectivo</w:t>
      </w:r>
      <w:proofErr w:type="gramEnd"/>
      <w:r w:rsidRPr="00430C35">
        <w:rPr>
          <w:rFonts w:ascii="Arial" w:eastAsia="Arial" w:hAnsi="Arial" w:cs="Arial"/>
          <w:sz w:val="20"/>
          <w:szCs w:val="20"/>
        </w:rPr>
        <w:t>, así como su domicilio fiscal. En caso de ser diferente, el referido domicilio servirá para practicar notificaciones, aún las de carácter personal, las cuales surtirán todos sus efectos legales mientras no señale otro</w:t>
      </w:r>
      <w:r w:rsidR="00E44659" w:rsidRPr="00430C35">
        <w:rPr>
          <w:rFonts w:ascii="Arial" w:eastAsia="Arial" w:hAnsi="Arial" w:cs="Arial"/>
          <w:sz w:val="20"/>
          <w:szCs w:val="20"/>
        </w:rPr>
        <w:t xml:space="preserve"> </w:t>
      </w:r>
      <w:r w:rsidRPr="00430C35">
        <w:rPr>
          <w:rFonts w:ascii="Arial" w:eastAsia="Arial" w:hAnsi="Arial" w:cs="Arial"/>
          <w:sz w:val="20"/>
          <w:szCs w:val="20"/>
        </w:rPr>
        <w:t>distinto, debiendo anexar comprobante domiciliario con antigüedad no mayor de 3 meses previos a la fecha de la presentación de su Propuesta.</w:t>
      </w:r>
    </w:p>
    <w:p w14:paraId="1DB11861" w14:textId="77777777" w:rsidR="00E44659" w:rsidRPr="00430C35" w:rsidRDefault="00E44659" w:rsidP="00E44659">
      <w:pPr>
        <w:pBdr>
          <w:top w:val="nil"/>
          <w:left w:val="nil"/>
          <w:bottom w:val="nil"/>
          <w:right w:val="nil"/>
          <w:between w:val="nil"/>
        </w:pBdr>
        <w:spacing w:after="0" w:line="240" w:lineRule="auto"/>
        <w:jc w:val="both"/>
        <w:rPr>
          <w:rFonts w:ascii="Arial" w:eastAsia="Arial" w:hAnsi="Arial" w:cs="Arial"/>
          <w:sz w:val="20"/>
          <w:szCs w:val="20"/>
        </w:rPr>
      </w:pPr>
    </w:p>
    <w:p w14:paraId="784E0467" w14:textId="77777777" w:rsidR="00E44659" w:rsidRPr="00430C35" w:rsidRDefault="00E44659" w:rsidP="00E44659">
      <w:pPr>
        <w:pBdr>
          <w:top w:val="nil"/>
          <w:left w:val="nil"/>
          <w:bottom w:val="nil"/>
          <w:right w:val="nil"/>
          <w:between w:val="nil"/>
        </w:pBdr>
        <w:spacing w:after="0" w:line="240" w:lineRule="auto"/>
        <w:jc w:val="both"/>
        <w:rPr>
          <w:rFonts w:ascii="Arial" w:eastAsia="Arial" w:hAnsi="Arial" w:cs="Arial"/>
          <w:sz w:val="20"/>
          <w:szCs w:val="20"/>
        </w:rPr>
      </w:pPr>
    </w:p>
    <w:p w14:paraId="38C609E3" w14:textId="77777777" w:rsidR="00E44659" w:rsidRPr="00430C35" w:rsidRDefault="00E44659" w:rsidP="00E44659">
      <w:pPr>
        <w:pBdr>
          <w:top w:val="nil"/>
          <w:left w:val="nil"/>
          <w:bottom w:val="nil"/>
          <w:right w:val="nil"/>
          <w:between w:val="nil"/>
        </w:pBdr>
        <w:spacing w:after="0" w:line="240" w:lineRule="auto"/>
        <w:jc w:val="both"/>
        <w:rPr>
          <w:rFonts w:ascii="Arial" w:eastAsia="Arial" w:hAnsi="Arial" w:cs="Arial"/>
          <w:sz w:val="20"/>
          <w:szCs w:val="20"/>
        </w:rPr>
      </w:pPr>
    </w:p>
    <w:p w14:paraId="6D7D6CCB" w14:textId="77777777" w:rsidR="00E44659" w:rsidRPr="00430C35" w:rsidRDefault="00E44659" w:rsidP="00E44659">
      <w:pPr>
        <w:pBdr>
          <w:top w:val="nil"/>
          <w:left w:val="nil"/>
          <w:bottom w:val="nil"/>
          <w:right w:val="nil"/>
          <w:between w:val="nil"/>
        </w:pBdr>
        <w:spacing w:after="0" w:line="240" w:lineRule="auto"/>
        <w:jc w:val="both"/>
        <w:rPr>
          <w:rFonts w:ascii="Arial" w:eastAsia="Arial" w:hAnsi="Arial" w:cs="Arial"/>
          <w:sz w:val="20"/>
          <w:szCs w:val="20"/>
        </w:rPr>
      </w:pPr>
    </w:p>
    <w:p w14:paraId="0CBEED1B" w14:textId="77777777" w:rsidR="00E44659" w:rsidRPr="00430C35" w:rsidRDefault="00E44659" w:rsidP="00E44659">
      <w:pPr>
        <w:pBdr>
          <w:top w:val="nil"/>
          <w:left w:val="nil"/>
          <w:bottom w:val="nil"/>
          <w:right w:val="nil"/>
          <w:between w:val="nil"/>
        </w:pBdr>
        <w:spacing w:after="0" w:line="240" w:lineRule="auto"/>
        <w:jc w:val="both"/>
        <w:rPr>
          <w:rFonts w:ascii="Arial" w:eastAsia="Arial" w:hAnsi="Arial" w:cs="Arial"/>
          <w:sz w:val="20"/>
          <w:szCs w:val="20"/>
        </w:rPr>
      </w:pPr>
    </w:p>
    <w:p w14:paraId="3490CF67" w14:textId="77777777" w:rsidR="00E44659" w:rsidRPr="00430C35" w:rsidRDefault="00E44659" w:rsidP="00E44659">
      <w:pPr>
        <w:pBdr>
          <w:top w:val="nil"/>
          <w:left w:val="nil"/>
          <w:bottom w:val="nil"/>
          <w:right w:val="nil"/>
          <w:between w:val="nil"/>
        </w:pBdr>
        <w:spacing w:after="0" w:line="240" w:lineRule="auto"/>
        <w:jc w:val="both"/>
        <w:rPr>
          <w:rFonts w:ascii="Arial" w:eastAsia="Arial" w:hAnsi="Arial" w:cs="Arial"/>
          <w:sz w:val="20"/>
          <w:szCs w:val="20"/>
        </w:rPr>
      </w:pPr>
    </w:p>
    <w:p w14:paraId="6278333A" w14:textId="77777777" w:rsidR="004E14F1" w:rsidRPr="00430C35" w:rsidRDefault="004E14F1" w:rsidP="00CE5474">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430C35">
        <w:rPr>
          <w:rFonts w:ascii="Arial" w:eastAsia="Arial" w:hAnsi="Arial" w:cs="Arial"/>
          <w:sz w:val="20"/>
          <w:szCs w:val="20"/>
        </w:rPr>
        <w:t xml:space="preserve">Escrito </w:t>
      </w:r>
      <w:r w:rsidRPr="00430C35">
        <w:rPr>
          <w:rFonts w:ascii="Arial" w:eastAsia="Arial" w:hAnsi="Arial" w:cs="Arial"/>
          <w:sz w:val="20"/>
          <w:szCs w:val="20"/>
          <w:u w:val="single"/>
        </w:rPr>
        <w:t>original</w:t>
      </w:r>
      <w:r w:rsidRPr="00430C35">
        <w:rPr>
          <w:rFonts w:ascii="Arial" w:eastAsia="Arial" w:hAnsi="Arial" w:cs="Arial"/>
          <w:sz w:val="20"/>
          <w:szCs w:val="20"/>
        </w:rPr>
        <w:t xml:space="preserve"> </w:t>
      </w:r>
      <w:r w:rsidRPr="00430C35">
        <w:rPr>
          <w:rFonts w:ascii="Arial" w:eastAsia="Arial" w:hAnsi="Arial" w:cs="Arial"/>
          <w:sz w:val="20"/>
          <w:szCs w:val="20"/>
          <w:u w:val="single"/>
        </w:rPr>
        <w:t>y en hoja membretada</w:t>
      </w:r>
      <w:r w:rsidRPr="00430C35">
        <w:rPr>
          <w:rFonts w:ascii="Arial" w:eastAsia="Arial" w:hAnsi="Arial" w:cs="Arial"/>
          <w:sz w:val="20"/>
          <w:szCs w:val="20"/>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p w14:paraId="385234C0" w14:textId="77777777" w:rsidR="00915A6A" w:rsidRPr="00430C35" w:rsidRDefault="004E14F1" w:rsidP="00915A6A">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430C35">
        <w:rPr>
          <w:rFonts w:ascii="Arial" w:eastAsia="Arial" w:hAnsi="Arial" w:cs="Arial"/>
          <w:sz w:val="20"/>
          <w:szCs w:val="20"/>
          <w:u w:val="single"/>
        </w:rPr>
        <w:t>Original y Copia simple</w:t>
      </w:r>
      <w:r w:rsidRPr="00430C35">
        <w:rPr>
          <w:rFonts w:ascii="Arial" w:eastAsia="Arial" w:hAnsi="Arial" w:cs="Arial"/>
          <w:sz w:val="20"/>
          <w:szCs w:val="20"/>
        </w:rPr>
        <w:t xml:space="preserve"> por ambos lados de la identificación oficial con fotografía y de la licencia vigente del Director Responsable de Obra del Estado de Oaxaca. Las originales son para efectos de cotejo.</w:t>
      </w:r>
    </w:p>
    <w:p w14:paraId="44BE8D2E" w14:textId="77777777" w:rsidR="004E14F1" w:rsidRPr="00430C35" w:rsidRDefault="004E14F1" w:rsidP="00115D78">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430C35">
        <w:rPr>
          <w:rFonts w:ascii="Arial" w:eastAsia="Arial" w:hAnsi="Arial" w:cs="Arial"/>
          <w:sz w:val="20"/>
          <w:szCs w:val="20"/>
          <w:u w:val="single"/>
        </w:rPr>
        <w:t xml:space="preserve">Copia simple </w:t>
      </w:r>
      <w:r w:rsidRPr="00430C35">
        <w:rPr>
          <w:rFonts w:ascii="Arial" w:eastAsia="Arial" w:hAnsi="Arial" w:cs="Arial"/>
          <w:sz w:val="20"/>
          <w:szCs w:val="20"/>
        </w:rPr>
        <w:t>de la Cédula única del Registro de Contratistas, expedida por SIC.</w:t>
      </w:r>
    </w:p>
    <w:p w14:paraId="5D3AF8F9" w14:textId="77777777" w:rsidR="004E14F1" w:rsidRPr="00430C35" w:rsidRDefault="004E14F1" w:rsidP="00EA5A3A">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430C35">
        <w:rPr>
          <w:rFonts w:ascii="Arial" w:eastAsia="Arial" w:hAnsi="Arial" w:cs="Arial"/>
          <w:sz w:val="20"/>
          <w:szCs w:val="20"/>
        </w:rPr>
        <w:t xml:space="preserve">Escrito </w:t>
      </w:r>
      <w:r w:rsidRPr="00430C35">
        <w:rPr>
          <w:rFonts w:ascii="Arial" w:eastAsia="Arial" w:hAnsi="Arial" w:cs="Arial"/>
          <w:sz w:val="20"/>
          <w:szCs w:val="20"/>
          <w:u w:val="single"/>
        </w:rPr>
        <w:t>original</w:t>
      </w:r>
      <w:r w:rsidRPr="00430C35">
        <w:rPr>
          <w:rFonts w:ascii="Arial" w:eastAsia="Arial" w:hAnsi="Arial" w:cs="Arial"/>
          <w:sz w:val="20"/>
          <w:szCs w:val="20"/>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w:t>
      </w:r>
      <w:r w:rsidR="00915A6A" w:rsidRPr="00430C35">
        <w:rPr>
          <w:rFonts w:ascii="Arial" w:eastAsia="Arial" w:hAnsi="Arial" w:cs="Arial"/>
          <w:sz w:val="20"/>
          <w:szCs w:val="20"/>
        </w:rPr>
        <w:t xml:space="preserve"> </w:t>
      </w:r>
      <w:r w:rsidRPr="00430C35">
        <w:rPr>
          <w:rFonts w:ascii="Arial" w:eastAsia="Arial" w:hAnsi="Arial" w:cs="Arial"/>
          <w:sz w:val="20"/>
          <w:szCs w:val="20"/>
        </w:rPr>
        <w:t>lo dispuesto en el artículo 44, 45 y 46 de la Ley de Responsabilidades Administrativas del Estado y Municipios de Oaxaca.</w:t>
      </w:r>
    </w:p>
    <w:p w14:paraId="3A6E4B70" w14:textId="77777777" w:rsidR="004E14F1" w:rsidRPr="00430C35" w:rsidRDefault="004E14F1" w:rsidP="004E14F1">
      <w:pPr>
        <w:numPr>
          <w:ilvl w:val="0"/>
          <w:numId w:val="26"/>
        </w:numPr>
        <w:pBdr>
          <w:top w:val="nil"/>
          <w:left w:val="nil"/>
          <w:bottom w:val="nil"/>
          <w:right w:val="nil"/>
          <w:between w:val="nil"/>
        </w:pBdr>
        <w:spacing w:after="0" w:line="360" w:lineRule="auto"/>
        <w:jc w:val="both"/>
        <w:rPr>
          <w:rFonts w:ascii="Arial" w:eastAsia="Arial" w:hAnsi="Arial" w:cs="Arial"/>
          <w:sz w:val="20"/>
          <w:szCs w:val="20"/>
        </w:rPr>
      </w:pPr>
      <w:r w:rsidRPr="00430C35">
        <w:rPr>
          <w:rFonts w:ascii="Arial" w:eastAsia="Arial" w:hAnsi="Arial" w:cs="Arial"/>
          <w:sz w:val="20"/>
          <w:szCs w:val="20"/>
          <w:u w:val="single"/>
        </w:rPr>
        <w:t>Original</w:t>
      </w:r>
      <w:r w:rsidRPr="00430C35">
        <w:rPr>
          <w:rFonts w:ascii="Arial" w:eastAsia="Arial" w:hAnsi="Arial" w:cs="Arial"/>
          <w:sz w:val="20"/>
          <w:szCs w:val="20"/>
        </w:rPr>
        <w:t xml:space="preserve"> de la constancia de no inhabilitación a proveedores, emitida por la SHTFP.</w:t>
      </w:r>
    </w:p>
    <w:p w14:paraId="3450DF81" w14:textId="77777777" w:rsidR="004E14F1" w:rsidRPr="00430C35" w:rsidRDefault="004E14F1" w:rsidP="00115D78">
      <w:pPr>
        <w:pBdr>
          <w:top w:val="nil"/>
          <w:left w:val="nil"/>
          <w:bottom w:val="nil"/>
          <w:right w:val="nil"/>
          <w:between w:val="nil"/>
        </w:pBdr>
        <w:spacing w:after="0" w:line="276" w:lineRule="auto"/>
        <w:ind w:left="360"/>
        <w:jc w:val="both"/>
        <w:rPr>
          <w:rFonts w:ascii="Arial" w:eastAsia="Arial" w:hAnsi="Arial" w:cs="Arial"/>
          <w:sz w:val="20"/>
          <w:szCs w:val="20"/>
        </w:rPr>
      </w:pPr>
    </w:p>
    <w:p w14:paraId="1D9B2D36" w14:textId="77777777" w:rsidR="004E14F1" w:rsidRPr="00430C35" w:rsidRDefault="004E14F1" w:rsidP="004E14F1">
      <w:pPr>
        <w:spacing w:after="0" w:line="240" w:lineRule="auto"/>
        <w:jc w:val="both"/>
        <w:rPr>
          <w:rFonts w:ascii="Arial" w:eastAsia="Arial" w:hAnsi="Arial" w:cs="Arial"/>
          <w:b/>
          <w:sz w:val="20"/>
          <w:szCs w:val="20"/>
        </w:rPr>
      </w:pPr>
      <w:r w:rsidRPr="00430C35">
        <w:rPr>
          <w:rFonts w:ascii="Arial" w:eastAsia="Arial" w:hAnsi="Arial" w:cs="Arial"/>
          <w:b/>
          <w:sz w:val="20"/>
          <w:szCs w:val="20"/>
        </w:rPr>
        <w:t>4.4. Capital contable mínimo</w:t>
      </w:r>
    </w:p>
    <w:p w14:paraId="65221FD2" w14:textId="77777777" w:rsidR="004E14F1" w:rsidRPr="00430C35" w:rsidRDefault="004E14F1" w:rsidP="004E14F1">
      <w:pPr>
        <w:spacing w:after="0" w:line="240" w:lineRule="auto"/>
        <w:jc w:val="both"/>
        <w:rPr>
          <w:rFonts w:ascii="Arial" w:eastAsia="Arial" w:hAnsi="Arial" w:cs="Arial"/>
          <w:b/>
          <w:sz w:val="20"/>
          <w:szCs w:val="20"/>
        </w:rPr>
      </w:pPr>
    </w:p>
    <w:p w14:paraId="692BA5C3" w14:textId="4736A5CD" w:rsidR="004E14F1" w:rsidRPr="00430C35" w:rsidRDefault="004E14F1" w:rsidP="00115D78">
      <w:pPr>
        <w:spacing w:after="0" w:line="240" w:lineRule="auto"/>
        <w:jc w:val="both"/>
        <w:rPr>
          <w:rFonts w:ascii="Arial" w:eastAsia="Arial" w:hAnsi="Arial" w:cs="Arial"/>
          <w:sz w:val="20"/>
          <w:szCs w:val="20"/>
        </w:rPr>
      </w:pPr>
      <w:r w:rsidRPr="00430C35">
        <w:rPr>
          <w:rFonts w:ascii="Arial" w:eastAsia="Arial" w:hAnsi="Arial" w:cs="Arial"/>
          <w:sz w:val="20"/>
          <w:szCs w:val="20"/>
        </w:rPr>
        <w:t>El capital contable mínimo, requerido para participar en e</w:t>
      </w:r>
      <w:r w:rsidR="00115D78" w:rsidRPr="00430C35">
        <w:rPr>
          <w:rFonts w:ascii="Arial" w:eastAsia="Arial" w:hAnsi="Arial" w:cs="Arial"/>
          <w:sz w:val="20"/>
          <w:szCs w:val="20"/>
        </w:rPr>
        <w:t xml:space="preserve">l presente procedimiento es de: </w:t>
      </w:r>
      <w:r w:rsidR="00EA5A3A" w:rsidRPr="00430C35">
        <w:rPr>
          <w:rFonts w:ascii="Arial" w:eastAsia="Arial" w:hAnsi="Arial" w:cs="Arial"/>
          <w:sz w:val="20"/>
          <w:szCs w:val="20"/>
        </w:rPr>
        <w:t>$</w:t>
      </w:r>
      <w:r w:rsidR="00E16F5B" w:rsidRPr="00430C35">
        <w:rPr>
          <w:rFonts w:ascii="Arial" w:eastAsia="Arial" w:hAnsi="Arial" w:cs="Arial"/>
          <w:sz w:val="20"/>
          <w:szCs w:val="20"/>
        </w:rPr>
        <w:t>1’</w:t>
      </w:r>
      <w:r w:rsidR="00360796" w:rsidRPr="00430C35">
        <w:rPr>
          <w:rFonts w:ascii="Arial" w:eastAsia="Arial" w:hAnsi="Arial" w:cs="Arial"/>
          <w:sz w:val="20"/>
          <w:szCs w:val="20"/>
        </w:rPr>
        <w:t>835</w:t>
      </w:r>
      <w:r w:rsidR="002B6FD1" w:rsidRPr="00430C35">
        <w:rPr>
          <w:rFonts w:ascii="Arial" w:eastAsia="Arial" w:hAnsi="Arial" w:cs="Arial"/>
          <w:sz w:val="20"/>
          <w:szCs w:val="20"/>
        </w:rPr>
        <w:t>,000.00</w:t>
      </w:r>
      <w:r w:rsidR="00EA5A3A" w:rsidRPr="00430C35">
        <w:rPr>
          <w:rFonts w:ascii="Arial" w:eastAsia="Arial" w:hAnsi="Arial" w:cs="Arial"/>
          <w:sz w:val="20"/>
          <w:szCs w:val="20"/>
        </w:rPr>
        <w:t xml:space="preserve"> (</w:t>
      </w:r>
      <w:r w:rsidR="00561091" w:rsidRPr="00430C35">
        <w:rPr>
          <w:rFonts w:ascii="Arial" w:eastAsia="Arial" w:hAnsi="Arial" w:cs="Arial"/>
          <w:sz w:val="20"/>
          <w:szCs w:val="20"/>
        </w:rPr>
        <w:t xml:space="preserve">Un millón </w:t>
      </w:r>
      <w:r w:rsidR="00360796" w:rsidRPr="00430C35">
        <w:rPr>
          <w:rFonts w:ascii="Arial" w:eastAsia="Arial" w:hAnsi="Arial" w:cs="Arial"/>
          <w:sz w:val="20"/>
          <w:szCs w:val="20"/>
        </w:rPr>
        <w:t>ochocientos treinta y cinco mil</w:t>
      </w:r>
      <w:r w:rsidR="002B6FD1" w:rsidRPr="00430C35">
        <w:rPr>
          <w:rFonts w:ascii="Arial" w:eastAsia="Arial" w:hAnsi="Arial" w:cs="Arial"/>
          <w:sz w:val="20"/>
          <w:szCs w:val="20"/>
        </w:rPr>
        <w:t xml:space="preserve"> pesos </w:t>
      </w:r>
      <w:r w:rsidR="00115D78" w:rsidRPr="00430C35">
        <w:rPr>
          <w:rFonts w:ascii="Arial" w:eastAsia="Arial" w:hAnsi="Arial" w:cs="Arial"/>
          <w:sz w:val="20"/>
          <w:szCs w:val="20"/>
        </w:rPr>
        <w:t>00/100 M.N.</w:t>
      </w:r>
      <w:r w:rsidRPr="00430C35">
        <w:rPr>
          <w:rFonts w:ascii="Arial" w:eastAsia="Arial" w:hAnsi="Arial" w:cs="Arial"/>
          <w:sz w:val="20"/>
          <w:szCs w:val="20"/>
        </w:rPr>
        <w:t>).</w:t>
      </w:r>
    </w:p>
    <w:p w14:paraId="4A8307F3" w14:textId="77777777" w:rsidR="004E14F1" w:rsidRPr="00430C35" w:rsidRDefault="004E14F1" w:rsidP="004E14F1">
      <w:pPr>
        <w:spacing w:after="0" w:line="360" w:lineRule="auto"/>
        <w:jc w:val="both"/>
        <w:rPr>
          <w:rFonts w:ascii="Arial" w:eastAsia="Arial" w:hAnsi="Arial" w:cs="Arial"/>
          <w:sz w:val="20"/>
          <w:szCs w:val="20"/>
        </w:rPr>
      </w:pPr>
    </w:p>
    <w:p w14:paraId="1FD4D483" w14:textId="77777777" w:rsidR="004E14F1" w:rsidRPr="00430C35" w:rsidRDefault="004E14F1" w:rsidP="00115D78">
      <w:pPr>
        <w:spacing w:after="0" w:line="240" w:lineRule="auto"/>
        <w:jc w:val="both"/>
        <w:rPr>
          <w:rFonts w:ascii="Arial" w:eastAsia="Arial" w:hAnsi="Arial" w:cs="Arial"/>
          <w:sz w:val="20"/>
          <w:szCs w:val="20"/>
        </w:rPr>
      </w:pPr>
      <w:r w:rsidRPr="00430C35">
        <w:rPr>
          <w:rFonts w:ascii="Arial" w:eastAsia="Arial" w:hAnsi="Arial" w:cs="Arial"/>
          <w:sz w:val="20"/>
          <w:szCs w:val="20"/>
        </w:rPr>
        <w:t xml:space="preserve">La forma en que se acreditará el capital referido en el párrafo anterior, será mediante </w:t>
      </w:r>
      <w:r w:rsidRPr="00430C35">
        <w:rPr>
          <w:rFonts w:ascii="Arial" w:eastAsia="Arial" w:hAnsi="Arial" w:cs="Arial"/>
          <w:sz w:val="20"/>
          <w:szCs w:val="20"/>
          <w:u w:val="single"/>
        </w:rPr>
        <w:t>copia simple</w:t>
      </w:r>
      <w:r w:rsidRPr="00430C35">
        <w:rPr>
          <w:rFonts w:ascii="Arial" w:eastAsia="Arial" w:hAnsi="Arial" w:cs="Arial"/>
          <w:sz w:val="20"/>
          <w:szCs w:val="20"/>
        </w:rPr>
        <w:t xml:space="preserve"> de la Declaración Anual o Balance General, correspondiente al Ejercicio Fiscal actual e inmediato anterior al mismo, en relación con la fecha de Convocatoria.</w:t>
      </w:r>
    </w:p>
    <w:p w14:paraId="42E97A42" w14:textId="77777777" w:rsidR="004E14F1" w:rsidRPr="00430C35" w:rsidRDefault="004E14F1" w:rsidP="00115D78">
      <w:pPr>
        <w:spacing w:after="0" w:line="240" w:lineRule="auto"/>
        <w:jc w:val="both"/>
        <w:rPr>
          <w:rFonts w:ascii="Arial" w:eastAsia="Arial" w:hAnsi="Arial" w:cs="Arial"/>
          <w:sz w:val="20"/>
          <w:szCs w:val="20"/>
        </w:rPr>
      </w:pPr>
    </w:p>
    <w:p w14:paraId="1204198F" w14:textId="77777777" w:rsidR="004E14F1" w:rsidRPr="00430C35" w:rsidRDefault="004E14F1" w:rsidP="00115D78">
      <w:pPr>
        <w:spacing w:after="0" w:line="240" w:lineRule="auto"/>
        <w:jc w:val="both"/>
        <w:rPr>
          <w:rFonts w:ascii="Arial" w:eastAsia="Arial" w:hAnsi="Arial" w:cs="Arial"/>
          <w:sz w:val="20"/>
          <w:szCs w:val="20"/>
        </w:rPr>
      </w:pPr>
      <w:r w:rsidRPr="00430C35">
        <w:rPr>
          <w:rFonts w:ascii="Arial" w:eastAsia="Arial" w:hAnsi="Arial" w:cs="Arial"/>
          <w:sz w:val="20"/>
          <w:szCs w:val="20"/>
        </w:rPr>
        <w:t xml:space="preserve">Para personas morales con reciente aumento de Capital Social, además de lo anterior, deberán presentar </w:t>
      </w:r>
      <w:r w:rsidRPr="00430C35">
        <w:rPr>
          <w:rFonts w:ascii="Arial" w:eastAsia="Arial" w:hAnsi="Arial" w:cs="Arial"/>
          <w:sz w:val="20"/>
          <w:szCs w:val="20"/>
          <w:u w:val="single"/>
        </w:rPr>
        <w:t>copia simple</w:t>
      </w:r>
      <w:r w:rsidRPr="00430C35">
        <w:rPr>
          <w:rFonts w:ascii="Arial" w:eastAsia="Arial" w:hAnsi="Arial" w:cs="Arial"/>
          <w:sz w:val="20"/>
          <w:szCs w:val="20"/>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425545C9" w14:textId="77777777" w:rsidR="004E14F1" w:rsidRPr="00430C35" w:rsidRDefault="004E14F1" w:rsidP="00115D78">
      <w:pPr>
        <w:spacing w:after="0" w:line="240" w:lineRule="auto"/>
        <w:jc w:val="both"/>
        <w:rPr>
          <w:rFonts w:ascii="Arial" w:eastAsia="Arial" w:hAnsi="Arial" w:cs="Arial"/>
          <w:sz w:val="20"/>
          <w:szCs w:val="20"/>
        </w:rPr>
      </w:pPr>
    </w:p>
    <w:p w14:paraId="5C630AC2" w14:textId="77777777" w:rsidR="004E14F1" w:rsidRPr="00430C35" w:rsidRDefault="004E14F1" w:rsidP="00115D78">
      <w:pPr>
        <w:spacing w:after="0" w:line="240" w:lineRule="auto"/>
        <w:jc w:val="both"/>
        <w:rPr>
          <w:rFonts w:ascii="Arial" w:eastAsia="Arial" w:hAnsi="Arial" w:cs="Arial"/>
          <w:sz w:val="20"/>
          <w:szCs w:val="20"/>
        </w:rPr>
      </w:pPr>
      <w:r w:rsidRPr="00430C35">
        <w:rPr>
          <w:rFonts w:ascii="Arial" w:eastAsia="Arial" w:hAnsi="Arial" w:cs="Arial"/>
          <w:sz w:val="20"/>
          <w:szCs w:val="20"/>
        </w:rPr>
        <w:t xml:space="preserve">Para el caso de personas físicas con reciente aumento de su patrimonio, deberán presentar el Balance General donde conste dicho aumento. </w:t>
      </w:r>
    </w:p>
    <w:p w14:paraId="5EA08D0A" w14:textId="77777777" w:rsidR="004E14F1" w:rsidRPr="00430C35" w:rsidRDefault="004E14F1" w:rsidP="00115D78">
      <w:pPr>
        <w:spacing w:after="0" w:line="240" w:lineRule="auto"/>
        <w:jc w:val="both"/>
        <w:rPr>
          <w:rFonts w:ascii="Arial" w:eastAsia="Arial" w:hAnsi="Arial" w:cs="Arial"/>
          <w:b/>
          <w:sz w:val="20"/>
          <w:szCs w:val="20"/>
        </w:rPr>
      </w:pPr>
    </w:p>
    <w:p w14:paraId="504FAD4C" w14:textId="77777777" w:rsidR="004E14F1" w:rsidRPr="00430C35" w:rsidRDefault="004E14F1" w:rsidP="004E14F1">
      <w:pPr>
        <w:spacing w:after="0" w:line="360" w:lineRule="auto"/>
        <w:jc w:val="both"/>
        <w:rPr>
          <w:rFonts w:ascii="Arial" w:eastAsia="Arial" w:hAnsi="Arial" w:cs="Arial"/>
          <w:b/>
          <w:sz w:val="20"/>
          <w:szCs w:val="20"/>
        </w:rPr>
      </w:pPr>
      <w:r w:rsidRPr="00430C35">
        <w:rPr>
          <w:rFonts w:ascii="Arial" w:eastAsia="Arial" w:hAnsi="Arial" w:cs="Arial"/>
          <w:b/>
          <w:sz w:val="20"/>
          <w:szCs w:val="20"/>
        </w:rPr>
        <w:t>4.5. Capacidad financiera</w:t>
      </w:r>
    </w:p>
    <w:p w14:paraId="1BB80F55" w14:textId="77777777" w:rsidR="004E14F1" w:rsidRPr="00430C35" w:rsidRDefault="004E14F1" w:rsidP="00115D78">
      <w:pPr>
        <w:spacing w:after="0" w:line="240" w:lineRule="auto"/>
        <w:jc w:val="both"/>
        <w:rPr>
          <w:rFonts w:ascii="Arial" w:eastAsia="Arial" w:hAnsi="Arial" w:cs="Arial"/>
          <w:sz w:val="20"/>
          <w:szCs w:val="20"/>
        </w:rPr>
      </w:pPr>
      <w:r w:rsidRPr="00430C35">
        <w:rPr>
          <w:rFonts w:ascii="Arial" w:eastAsia="Arial" w:hAnsi="Arial" w:cs="Arial"/>
          <w:sz w:val="20"/>
          <w:szCs w:val="20"/>
        </w:rPr>
        <w:t xml:space="preserve">La capacidad financiera será acreditada con </w:t>
      </w:r>
      <w:r w:rsidRPr="00430C35">
        <w:rPr>
          <w:rFonts w:ascii="Arial" w:eastAsia="Arial" w:hAnsi="Arial" w:cs="Arial"/>
          <w:sz w:val="20"/>
          <w:szCs w:val="20"/>
          <w:u w:val="single"/>
        </w:rPr>
        <w:t>copia simple</w:t>
      </w:r>
      <w:r w:rsidRPr="00430C35">
        <w:rPr>
          <w:rFonts w:ascii="Arial" w:eastAsia="Arial" w:hAnsi="Arial" w:cs="Arial"/>
          <w:sz w:val="20"/>
          <w:szCs w:val="20"/>
        </w:rPr>
        <w:t xml:space="preserve"> de los siguientes documentos, que deberán presentarse en el orden que se describen: </w:t>
      </w:r>
    </w:p>
    <w:p w14:paraId="7F30F7BB" w14:textId="77777777" w:rsidR="004E14F1" w:rsidRPr="00430C35" w:rsidRDefault="004E14F1" w:rsidP="00115D78">
      <w:pPr>
        <w:spacing w:after="0" w:line="240" w:lineRule="auto"/>
        <w:jc w:val="both"/>
        <w:rPr>
          <w:rFonts w:ascii="Arial" w:eastAsia="Arial" w:hAnsi="Arial" w:cs="Arial"/>
          <w:sz w:val="20"/>
          <w:szCs w:val="20"/>
        </w:rPr>
      </w:pPr>
    </w:p>
    <w:p w14:paraId="149CC88F" w14:textId="77777777" w:rsidR="004E14F1" w:rsidRPr="00430C35" w:rsidRDefault="004E14F1" w:rsidP="00115D78">
      <w:pPr>
        <w:numPr>
          <w:ilvl w:val="0"/>
          <w:numId w:val="27"/>
        </w:numPr>
        <w:pBdr>
          <w:top w:val="nil"/>
          <w:left w:val="nil"/>
          <w:bottom w:val="nil"/>
          <w:right w:val="nil"/>
          <w:between w:val="nil"/>
        </w:pBdr>
        <w:spacing w:after="0" w:line="240" w:lineRule="auto"/>
        <w:ind w:left="284" w:hanging="284"/>
        <w:jc w:val="both"/>
        <w:rPr>
          <w:rFonts w:ascii="Arial" w:eastAsia="Arial" w:hAnsi="Arial" w:cs="Arial"/>
          <w:sz w:val="20"/>
          <w:szCs w:val="20"/>
        </w:rPr>
      </w:pPr>
      <w:r w:rsidRPr="00430C35">
        <w:rPr>
          <w:rFonts w:ascii="Arial" w:eastAsia="Arial" w:hAnsi="Arial" w:cs="Arial"/>
          <w:sz w:val="20"/>
          <w:szCs w:val="20"/>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5DC6C0BB" w14:textId="77777777" w:rsidR="004E14F1" w:rsidRPr="00430C35" w:rsidRDefault="004E14F1" w:rsidP="004E14F1">
      <w:pPr>
        <w:numPr>
          <w:ilvl w:val="0"/>
          <w:numId w:val="27"/>
        </w:numPr>
        <w:pBdr>
          <w:top w:val="nil"/>
          <w:left w:val="nil"/>
          <w:bottom w:val="nil"/>
          <w:right w:val="nil"/>
          <w:between w:val="nil"/>
        </w:pBdr>
        <w:spacing w:after="0" w:line="360" w:lineRule="auto"/>
        <w:ind w:left="284" w:hanging="284"/>
        <w:jc w:val="both"/>
        <w:rPr>
          <w:rFonts w:ascii="Arial" w:eastAsia="Arial" w:hAnsi="Arial" w:cs="Arial"/>
          <w:sz w:val="20"/>
          <w:szCs w:val="20"/>
        </w:rPr>
      </w:pPr>
      <w:r w:rsidRPr="00430C35">
        <w:rPr>
          <w:rFonts w:ascii="Arial" w:eastAsia="Arial" w:hAnsi="Arial" w:cs="Arial"/>
          <w:sz w:val="20"/>
          <w:szCs w:val="20"/>
        </w:rPr>
        <w:t xml:space="preserve">Estados financieros: </w:t>
      </w:r>
    </w:p>
    <w:p w14:paraId="2CDCBB46" w14:textId="77777777" w:rsidR="004E14F1" w:rsidRPr="00430C35"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430C35">
        <w:rPr>
          <w:rFonts w:ascii="Arial" w:eastAsia="Arial" w:hAnsi="Arial" w:cs="Arial"/>
          <w:sz w:val="20"/>
          <w:szCs w:val="20"/>
        </w:rPr>
        <w:t>Balance general;</w:t>
      </w:r>
    </w:p>
    <w:p w14:paraId="2B093124" w14:textId="77777777" w:rsidR="004E14F1" w:rsidRPr="00430C35"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430C35">
        <w:rPr>
          <w:rFonts w:ascii="Arial" w:eastAsia="Arial" w:hAnsi="Arial" w:cs="Arial"/>
          <w:sz w:val="20"/>
          <w:szCs w:val="20"/>
        </w:rPr>
        <w:t>Estado de resultados;</w:t>
      </w:r>
    </w:p>
    <w:p w14:paraId="1AAEFB36" w14:textId="77777777" w:rsidR="004E14F1" w:rsidRPr="00430C35"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430C35">
        <w:rPr>
          <w:rFonts w:ascii="Arial" w:eastAsia="Arial" w:hAnsi="Arial" w:cs="Arial"/>
          <w:sz w:val="20"/>
          <w:szCs w:val="20"/>
        </w:rPr>
        <w:t>Estado de flujo de efectivo;</w:t>
      </w:r>
    </w:p>
    <w:p w14:paraId="45E804E2" w14:textId="77777777" w:rsidR="00187D54" w:rsidRPr="00430C35" w:rsidRDefault="00187D54" w:rsidP="00187D54">
      <w:pPr>
        <w:pBdr>
          <w:top w:val="nil"/>
          <w:left w:val="nil"/>
          <w:bottom w:val="nil"/>
          <w:right w:val="nil"/>
          <w:between w:val="nil"/>
        </w:pBdr>
        <w:spacing w:after="0" w:line="240" w:lineRule="auto"/>
        <w:jc w:val="both"/>
        <w:rPr>
          <w:rFonts w:ascii="Arial" w:eastAsia="Arial" w:hAnsi="Arial" w:cs="Arial"/>
          <w:sz w:val="20"/>
          <w:szCs w:val="20"/>
        </w:rPr>
      </w:pPr>
    </w:p>
    <w:p w14:paraId="711029C4" w14:textId="77777777" w:rsidR="00187D54" w:rsidRPr="00430C35" w:rsidRDefault="00187D54" w:rsidP="00187D54">
      <w:pPr>
        <w:pBdr>
          <w:top w:val="nil"/>
          <w:left w:val="nil"/>
          <w:bottom w:val="nil"/>
          <w:right w:val="nil"/>
          <w:between w:val="nil"/>
        </w:pBdr>
        <w:spacing w:after="0" w:line="240" w:lineRule="auto"/>
        <w:jc w:val="both"/>
        <w:rPr>
          <w:rFonts w:ascii="Arial" w:eastAsia="Arial" w:hAnsi="Arial" w:cs="Arial"/>
          <w:sz w:val="20"/>
          <w:szCs w:val="20"/>
        </w:rPr>
      </w:pPr>
    </w:p>
    <w:p w14:paraId="141F31FA" w14:textId="77777777" w:rsidR="00187D54" w:rsidRPr="00430C35" w:rsidRDefault="00187D54" w:rsidP="00187D54">
      <w:pPr>
        <w:pBdr>
          <w:top w:val="nil"/>
          <w:left w:val="nil"/>
          <w:bottom w:val="nil"/>
          <w:right w:val="nil"/>
          <w:between w:val="nil"/>
        </w:pBdr>
        <w:spacing w:after="0" w:line="240" w:lineRule="auto"/>
        <w:jc w:val="both"/>
        <w:rPr>
          <w:rFonts w:ascii="Arial" w:eastAsia="Arial" w:hAnsi="Arial" w:cs="Arial"/>
          <w:sz w:val="20"/>
          <w:szCs w:val="20"/>
        </w:rPr>
      </w:pPr>
    </w:p>
    <w:p w14:paraId="0BCCFB58" w14:textId="77777777" w:rsidR="00187D54" w:rsidRPr="00430C35" w:rsidRDefault="00187D54" w:rsidP="00187D54">
      <w:pPr>
        <w:pBdr>
          <w:top w:val="nil"/>
          <w:left w:val="nil"/>
          <w:bottom w:val="nil"/>
          <w:right w:val="nil"/>
          <w:between w:val="nil"/>
        </w:pBdr>
        <w:spacing w:after="0" w:line="240" w:lineRule="auto"/>
        <w:jc w:val="both"/>
        <w:rPr>
          <w:rFonts w:ascii="Arial" w:hAnsi="Arial" w:cs="Arial"/>
          <w:sz w:val="20"/>
          <w:szCs w:val="20"/>
        </w:rPr>
      </w:pPr>
    </w:p>
    <w:p w14:paraId="51D3294C" w14:textId="6C938FF3" w:rsidR="004E14F1" w:rsidRPr="00430C35"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430C35">
        <w:rPr>
          <w:rFonts w:ascii="Arial" w:eastAsia="Arial" w:hAnsi="Arial" w:cs="Arial"/>
          <w:sz w:val="20"/>
          <w:szCs w:val="20"/>
        </w:rPr>
        <w:t>Estado de variaciones en el capital contable;</w:t>
      </w:r>
    </w:p>
    <w:p w14:paraId="2CE429A5" w14:textId="77777777" w:rsidR="004E14F1" w:rsidRPr="00430C35"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430C35">
        <w:rPr>
          <w:rFonts w:ascii="Arial" w:eastAsia="Arial" w:hAnsi="Arial" w:cs="Arial"/>
          <w:sz w:val="20"/>
          <w:szCs w:val="20"/>
        </w:rPr>
        <w:t>Relaciones analíticas de los principales renglones de los estados financieros (balance general y estado de resultados);</w:t>
      </w:r>
    </w:p>
    <w:p w14:paraId="481E5B09" w14:textId="77777777" w:rsidR="004E14F1" w:rsidRPr="00430C35"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430C35">
        <w:rPr>
          <w:rFonts w:ascii="Arial" w:eastAsia="Arial" w:hAnsi="Arial" w:cs="Arial"/>
          <w:sz w:val="20"/>
          <w:szCs w:val="20"/>
        </w:rPr>
        <w:t>Comparativo de razones financieras básicas (liquidez, solvencia y estabilidad), y</w:t>
      </w:r>
    </w:p>
    <w:p w14:paraId="4F9735AB" w14:textId="77777777" w:rsidR="004E14F1" w:rsidRPr="00430C35"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430C35">
        <w:rPr>
          <w:rFonts w:ascii="Arial" w:eastAsia="Arial" w:hAnsi="Arial" w:cs="Arial"/>
          <w:sz w:val="20"/>
          <w:szCs w:val="20"/>
        </w:rPr>
        <w:t>Opinión de cumplimiento de obligaciones fiscales, emitida por el Servicio de Administración Tributaria (SAT), vigente a la fecha.</w:t>
      </w:r>
    </w:p>
    <w:p w14:paraId="76F2D34F" w14:textId="77777777" w:rsidR="004E14F1" w:rsidRPr="00430C35" w:rsidRDefault="004E14F1" w:rsidP="004E14F1">
      <w:pPr>
        <w:pBdr>
          <w:top w:val="nil"/>
          <w:left w:val="nil"/>
          <w:bottom w:val="nil"/>
          <w:right w:val="nil"/>
          <w:between w:val="nil"/>
        </w:pBdr>
        <w:spacing w:after="0" w:line="360" w:lineRule="auto"/>
        <w:ind w:left="1004"/>
        <w:jc w:val="both"/>
        <w:rPr>
          <w:rFonts w:ascii="Arial" w:eastAsia="Arial" w:hAnsi="Arial" w:cs="Arial"/>
          <w:sz w:val="20"/>
          <w:szCs w:val="20"/>
        </w:rPr>
      </w:pPr>
    </w:p>
    <w:p w14:paraId="5CA17702" w14:textId="77777777" w:rsidR="004E14F1" w:rsidRPr="00430C35" w:rsidRDefault="004E14F1" w:rsidP="006F58C4">
      <w:pPr>
        <w:spacing w:after="0" w:line="240" w:lineRule="auto"/>
        <w:jc w:val="both"/>
        <w:rPr>
          <w:rFonts w:ascii="Arial" w:eastAsia="Arial" w:hAnsi="Arial" w:cs="Arial"/>
          <w:sz w:val="20"/>
          <w:szCs w:val="20"/>
        </w:rPr>
      </w:pPr>
      <w:r w:rsidRPr="00430C35">
        <w:rPr>
          <w:rFonts w:ascii="Arial" w:eastAsia="Arial" w:hAnsi="Arial" w:cs="Arial"/>
          <w:sz w:val="20"/>
          <w:szCs w:val="20"/>
        </w:rPr>
        <w:t xml:space="preserve">Estos incisos deberán corresponder al último ejercicio fiscal anterior a la fecha en que se lleve a cabo la </w:t>
      </w:r>
      <w:r w:rsidR="008428E5" w:rsidRPr="00430C35">
        <w:rPr>
          <w:rFonts w:ascii="Arial" w:eastAsia="Arial" w:hAnsi="Arial" w:cs="Arial"/>
          <w:sz w:val="20"/>
          <w:szCs w:val="20"/>
        </w:rPr>
        <w:t>Lici</w:t>
      </w:r>
      <w:r w:rsidRPr="00430C35">
        <w:rPr>
          <w:rFonts w:ascii="Arial" w:eastAsia="Arial" w:hAnsi="Arial" w:cs="Arial"/>
          <w:sz w:val="20"/>
          <w:szCs w:val="20"/>
        </w:rPr>
        <w:t xml:space="preserve">tación, así como los correspondientes al ejercicio de los estados financieros conforme al último mes, de acuerdo al cumplimiento de sus obligaciones fiscales a la fecha de presentación de las proposiciones. </w:t>
      </w:r>
    </w:p>
    <w:p w14:paraId="395F6490" w14:textId="77777777" w:rsidR="004E14F1" w:rsidRPr="00430C35" w:rsidRDefault="004E14F1" w:rsidP="00D011A3">
      <w:pPr>
        <w:spacing w:after="0" w:line="240" w:lineRule="auto"/>
        <w:jc w:val="both"/>
        <w:rPr>
          <w:rFonts w:ascii="Arial" w:eastAsia="Arial" w:hAnsi="Arial" w:cs="Arial"/>
          <w:sz w:val="20"/>
          <w:szCs w:val="20"/>
        </w:rPr>
      </w:pPr>
    </w:p>
    <w:p w14:paraId="1BA1C42D" w14:textId="77777777" w:rsidR="004E14F1" w:rsidRPr="00430C35" w:rsidRDefault="004E14F1" w:rsidP="00D011A3">
      <w:pPr>
        <w:spacing w:after="0" w:line="240" w:lineRule="auto"/>
        <w:jc w:val="both"/>
        <w:rPr>
          <w:rFonts w:ascii="Arial" w:eastAsia="Arial" w:hAnsi="Arial" w:cs="Arial"/>
          <w:b/>
          <w:sz w:val="20"/>
          <w:szCs w:val="20"/>
        </w:rPr>
      </w:pPr>
      <w:r w:rsidRPr="00430C35">
        <w:rPr>
          <w:rFonts w:ascii="Arial" w:eastAsia="Arial" w:hAnsi="Arial" w:cs="Arial"/>
          <w:sz w:val="20"/>
          <w:szCs w:val="20"/>
        </w:rPr>
        <w:t xml:space="preserve">Los documentos mencionados deberán estar firmados por el representante legal de la empresa y auditados por contador público independiente y que cuente con registro ante las autoridades correspondientes, </w:t>
      </w:r>
      <w:r w:rsidRPr="00430C35">
        <w:rPr>
          <w:rFonts w:ascii="Arial" w:eastAsia="Arial" w:hAnsi="Arial" w:cs="Arial"/>
          <w:b/>
          <w:sz w:val="20"/>
          <w:szCs w:val="20"/>
        </w:rPr>
        <w:t xml:space="preserve">anexando copia certificada de la cédula profesional de este último. </w:t>
      </w:r>
    </w:p>
    <w:p w14:paraId="27EFC05A" w14:textId="77777777" w:rsidR="00EA5A3A" w:rsidRPr="00430C35" w:rsidRDefault="00EA5A3A" w:rsidP="00D011A3">
      <w:pPr>
        <w:spacing w:after="0" w:line="240" w:lineRule="auto"/>
        <w:jc w:val="both"/>
        <w:rPr>
          <w:rFonts w:ascii="Arial" w:eastAsia="Arial" w:hAnsi="Arial" w:cs="Arial"/>
          <w:sz w:val="20"/>
          <w:szCs w:val="20"/>
        </w:rPr>
      </w:pPr>
    </w:p>
    <w:p w14:paraId="33B2F38B" w14:textId="77777777" w:rsidR="004E14F1" w:rsidRPr="00430C35" w:rsidRDefault="004E14F1" w:rsidP="00D011A3">
      <w:pPr>
        <w:spacing w:after="0" w:line="240" w:lineRule="auto"/>
        <w:jc w:val="both"/>
        <w:rPr>
          <w:rFonts w:ascii="Arial" w:eastAsia="Arial" w:hAnsi="Arial" w:cs="Arial"/>
          <w:sz w:val="20"/>
          <w:szCs w:val="20"/>
        </w:rPr>
      </w:pPr>
      <w:r w:rsidRPr="00430C35">
        <w:rPr>
          <w:rFonts w:ascii="Arial" w:eastAsia="Arial" w:hAnsi="Arial" w:cs="Arial"/>
          <w:sz w:val="20"/>
          <w:szCs w:val="20"/>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7335F3D5" w14:textId="77777777" w:rsidR="004E14F1" w:rsidRPr="00430C35" w:rsidRDefault="004E14F1" w:rsidP="00D011A3">
      <w:pPr>
        <w:spacing w:after="0" w:line="240" w:lineRule="auto"/>
        <w:jc w:val="both"/>
        <w:rPr>
          <w:rFonts w:ascii="Arial" w:eastAsia="Arial" w:hAnsi="Arial" w:cs="Arial"/>
          <w:sz w:val="20"/>
          <w:szCs w:val="20"/>
        </w:rPr>
      </w:pPr>
    </w:p>
    <w:p w14:paraId="77D8387F" w14:textId="77777777" w:rsidR="004E14F1" w:rsidRPr="00430C35" w:rsidRDefault="004E14F1" w:rsidP="00D011A3">
      <w:pPr>
        <w:spacing w:after="0" w:line="240" w:lineRule="auto"/>
        <w:jc w:val="both"/>
        <w:rPr>
          <w:rFonts w:ascii="Arial" w:eastAsia="Arial" w:hAnsi="Arial" w:cs="Arial"/>
          <w:sz w:val="20"/>
          <w:szCs w:val="20"/>
        </w:rPr>
      </w:pPr>
      <w:r w:rsidRPr="00430C35">
        <w:rPr>
          <w:rFonts w:ascii="Arial" w:eastAsia="Arial" w:hAnsi="Arial" w:cs="Arial"/>
          <w:b/>
          <w:sz w:val="20"/>
          <w:szCs w:val="20"/>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430C35">
        <w:rPr>
          <w:rFonts w:ascii="Arial" w:eastAsia="Arial" w:hAnsi="Arial" w:cs="Arial"/>
          <w:b/>
          <w:sz w:val="20"/>
          <w:szCs w:val="20"/>
          <w:u w:val="single"/>
        </w:rPr>
        <w:t>deberán presentar</w:t>
      </w:r>
      <w:r w:rsidRPr="00430C35">
        <w:rPr>
          <w:rFonts w:ascii="Arial" w:eastAsia="Arial" w:hAnsi="Arial" w:cs="Arial"/>
          <w:sz w:val="20"/>
          <w:szCs w:val="20"/>
        </w:rPr>
        <w:t>:</w:t>
      </w:r>
    </w:p>
    <w:p w14:paraId="3CFC65BC" w14:textId="77777777" w:rsidR="004E14F1" w:rsidRPr="00430C35" w:rsidRDefault="004E14F1" w:rsidP="00D011A3">
      <w:pPr>
        <w:spacing w:after="0" w:line="240" w:lineRule="auto"/>
        <w:jc w:val="both"/>
        <w:rPr>
          <w:rFonts w:ascii="Arial" w:eastAsia="Arial" w:hAnsi="Arial" w:cs="Arial"/>
          <w:sz w:val="20"/>
          <w:szCs w:val="20"/>
        </w:rPr>
      </w:pPr>
    </w:p>
    <w:p w14:paraId="39D7B20B" w14:textId="77777777" w:rsidR="004E14F1" w:rsidRPr="00430C35"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430C35">
        <w:rPr>
          <w:rFonts w:ascii="Arial" w:eastAsia="Arial" w:hAnsi="Arial" w:cs="Arial"/>
          <w:sz w:val="20"/>
          <w:szCs w:val="20"/>
        </w:rPr>
        <w:t>El dictamen fiscal correspondiente;</w:t>
      </w:r>
    </w:p>
    <w:p w14:paraId="22D6142F" w14:textId="77777777" w:rsidR="004E14F1" w:rsidRPr="00430C35"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430C35">
        <w:rPr>
          <w:rFonts w:ascii="Arial" w:eastAsia="Arial" w:hAnsi="Arial" w:cs="Arial"/>
          <w:sz w:val="20"/>
          <w:szCs w:val="20"/>
        </w:rPr>
        <w:t>Los estados financieros;</w:t>
      </w:r>
    </w:p>
    <w:p w14:paraId="09D10DCB" w14:textId="77777777" w:rsidR="004E14F1" w:rsidRPr="00430C35"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430C35">
        <w:rPr>
          <w:rFonts w:ascii="Arial" w:eastAsia="Arial" w:hAnsi="Arial" w:cs="Arial"/>
          <w:sz w:val="20"/>
          <w:szCs w:val="20"/>
        </w:rPr>
        <w:t>Balance general;</w:t>
      </w:r>
    </w:p>
    <w:p w14:paraId="340AD97F" w14:textId="77777777" w:rsidR="004E14F1" w:rsidRPr="00430C35"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430C35">
        <w:rPr>
          <w:rFonts w:ascii="Arial" w:eastAsia="Arial" w:hAnsi="Arial" w:cs="Arial"/>
          <w:sz w:val="20"/>
          <w:szCs w:val="20"/>
        </w:rPr>
        <w:t xml:space="preserve">Estado de resultados; </w:t>
      </w:r>
    </w:p>
    <w:p w14:paraId="1F46B22F" w14:textId="77777777" w:rsidR="004E14F1" w:rsidRPr="00430C35"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430C35">
        <w:rPr>
          <w:rFonts w:ascii="Arial" w:eastAsia="Arial" w:hAnsi="Arial" w:cs="Arial"/>
          <w:sz w:val="20"/>
          <w:szCs w:val="20"/>
        </w:rPr>
        <w:t xml:space="preserve">Flujo de efectivo, y </w:t>
      </w:r>
    </w:p>
    <w:p w14:paraId="762E6EC4" w14:textId="77777777" w:rsidR="004E14F1" w:rsidRPr="00430C35"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430C35">
        <w:rPr>
          <w:rFonts w:ascii="Arial" w:eastAsia="Arial" w:hAnsi="Arial" w:cs="Arial"/>
          <w:sz w:val="20"/>
          <w:szCs w:val="20"/>
        </w:rPr>
        <w:t>Estados de variaciones dictaminados.</w:t>
      </w:r>
    </w:p>
    <w:p w14:paraId="6E5C5028" w14:textId="77777777" w:rsidR="004E14F1" w:rsidRPr="00430C35" w:rsidRDefault="004E14F1" w:rsidP="004E14F1">
      <w:pPr>
        <w:pBdr>
          <w:top w:val="nil"/>
          <w:left w:val="nil"/>
          <w:bottom w:val="nil"/>
          <w:right w:val="nil"/>
          <w:between w:val="nil"/>
        </w:pBdr>
        <w:spacing w:after="0" w:line="360" w:lineRule="auto"/>
        <w:ind w:left="720"/>
        <w:jc w:val="both"/>
        <w:rPr>
          <w:rFonts w:ascii="Arial" w:eastAsia="Arial" w:hAnsi="Arial" w:cs="Arial"/>
          <w:sz w:val="20"/>
          <w:szCs w:val="20"/>
        </w:rPr>
      </w:pPr>
    </w:p>
    <w:p w14:paraId="667C1194" w14:textId="77777777" w:rsidR="004E14F1" w:rsidRPr="00430C35" w:rsidRDefault="004E14F1" w:rsidP="00D011A3">
      <w:pPr>
        <w:spacing w:after="0" w:line="240" w:lineRule="auto"/>
        <w:jc w:val="both"/>
        <w:rPr>
          <w:rFonts w:ascii="Arial" w:eastAsia="Arial" w:hAnsi="Arial" w:cs="Arial"/>
          <w:b/>
          <w:sz w:val="20"/>
          <w:szCs w:val="20"/>
        </w:rPr>
      </w:pPr>
      <w:r w:rsidRPr="00430C35">
        <w:rPr>
          <w:rFonts w:ascii="Arial" w:eastAsia="Arial" w:hAnsi="Arial" w:cs="Arial"/>
          <w:b/>
          <w:sz w:val="20"/>
          <w:szCs w:val="20"/>
        </w:rPr>
        <w:t>La documentación anterior, deberá ser avalada por Contador Público independiente</w:t>
      </w:r>
      <w:r w:rsidRPr="00430C35">
        <w:rPr>
          <w:rFonts w:ascii="Arial" w:eastAsia="Arial" w:hAnsi="Arial" w:cs="Arial"/>
          <w:sz w:val="20"/>
          <w:szCs w:val="20"/>
        </w:rPr>
        <w:t xml:space="preserve"> registrado ante las autoridades competentes, </w:t>
      </w:r>
      <w:r w:rsidRPr="00430C35">
        <w:rPr>
          <w:rFonts w:ascii="Arial" w:eastAsia="Arial" w:hAnsi="Arial" w:cs="Arial"/>
          <w:b/>
          <w:sz w:val="20"/>
          <w:szCs w:val="20"/>
        </w:rPr>
        <w:t>anexando copia certificada de la cédula profesional del Contador y las declaraciones complementarias por dictamen que se hayan efectuado.</w:t>
      </w:r>
    </w:p>
    <w:p w14:paraId="40BB4F21" w14:textId="77777777" w:rsidR="004E14F1" w:rsidRPr="00430C35" w:rsidRDefault="004E14F1" w:rsidP="004E14F1">
      <w:pPr>
        <w:spacing w:after="0" w:line="240" w:lineRule="auto"/>
        <w:jc w:val="both"/>
        <w:rPr>
          <w:rFonts w:ascii="Arial" w:eastAsia="Arial" w:hAnsi="Arial" w:cs="Arial"/>
          <w:b/>
          <w:sz w:val="20"/>
          <w:szCs w:val="20"/>
        </w:rPr>
      </w:pPr>
    </w:p>
    <w:p w14:paraId="6CD78232" w14:textId="77777777" w:rsidR="004E14F1" w:rsidRPr="00430C35" w:rsidRDefault="004E14F1" w:rsidP="004E14F1">
      <w:pPr>
        <w:spacing w:after="0" w:line="360" w:lineRule="auto"/>
        <w:jc w:val="both"/>
        <w:rPr>
          <w:rFonts w:ascii="Arial" w:eastAsia="Arial" w:hAnsi="Arial" w:cs="Arial"/>
          <w:b/>
          <w:sz w:val="20"/>
          <w:szCs w:val="20"/>
        </w:rPr>
      </w:pPr>
      <w:r w:rsidRPr="00430C35">
        <w:rPr>
          <w:rFonts w:ascii="Arial" w:eastAsia="Arial" w:hAnsi="Arial" w:cs="Arial"/>
          <w:b/>
          <w:sz w:val="20"/>
          <w:szCs w:val="20"/>
        </w:rPr>
        <w:t>4.6. Participación conjunta</w:t>
      </w:r>
      <w:r w:rsidRPr="00430C35">
        <w:rPr>
          <w:rFonts w:ascii="Arial" w:eastAsia="Arial" w:hAnsi="Arial" w:cs="Arial"/>
          <w:sz w:val="20"/>
          <w:szCs w:val="20"/>
        </w:rPr>
        <w:t xml:space="preserve"> </w:t>
      </w:r>
    </w:p>
    <w:p w14:paraId="22AAB6DF" w14:textId="77777777" w:rsidR="004E14F1" w:rsidRPr="00430C35" w:rsidRDefault="004E14F1" w:rsidP="00D011A3">
      <w:pPr>
        <w:spacing w:after="0" w:line="240" w:lineRule="auto"/>
        <w:jc w:val="both"/>
        <w:rPr>
          <w:rFonts w:ascii="Arial" w:eastAsia="Arial" w:hAnsi="Arial" w:cs="Arial"/>
          <w:sz w:val="20"/>
          <w:szCs w:val="20"/>
        </w:rPr>
      </w:pPr>
      <w:r w:rsidRPr="00430C35">
        <w:rPr>
          <w:rFonts w:ascii="Arial" w:eastAsia="Arial" w:hAnsi="Arial" w:cs="Arial"/>
          <w:sz w:val="20"/>
          <w:szCs w:val="20"/>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A36427C" w14:textId="77777777" w:rsidR="004E14F1" w:rsidRPr="00430C35" w:rsidRDefault="004E14F1" w:rsidP="00D011A3">
      <w:pPr>
        <w:spacing w:after="0" w:line="240" w:lineRule="auto"/>
        <w:jc w:val="both"/>
        <w:rPr>
          <w:rFonts w:ascii="Arial" w:eastAsia="Arial" w:hAnsi="Arial" w:cs="Arial"/>
          <w:sz w:val="20"/>
          <w:szCs w:val="20"/>
        </w:rPr>
      </w:pPr>
    </w:p>
    <w:p w14:paraId="5EA14EBC" w14:textId="77777777" w:rsidR="004E14F1" w:rsidRPr="00430C35" w:rsidRDefault="004E14F1" w:rsidP="00D011A3">
      <w:pPr>
        <w:numPr>
          <w:ilvl w:val="0"/>
          <w:numId w:val="29"/>
        </w:numPr>
        <w:pBdr>
          <w:top w:val="nil"/>
          <w:left w:val="nil"/>
          <w:bottom w:val="nil"/>
          <w:right w:val="nil"/>
          <w:between w:val="nil"/>
        </w:pBdr>
        <w:spacing w:after="0" w:line="240" w:lineRule="auto"/>
        <w:jc w:val="both"/>
        <w:rPr>
          <w:rFonts w:ascii="Arial" w:eastAsia="Arial" w:hAnsi="Arial" w:cs="Arial"/>
          <w:sz w:val="20"/>
          <w:szCs w:val="20"/>
        </w:rPr>
      </w:pPr>
      <w:r w:rsidRPr="00430C35">
        <w:rPr>
          <w:rFonts w:ascii="Arial" w:eastAsia="Arial" w:hAnsi="Arial" w:cs="Arial"/>
          <w:sz w:val="20"/>
          <w:szCs w:val="20"/>
        </w:rPr>
        <w:t>Bastará la adquisición de un solo ejemplar de las Bases;</w:t>
      </w:r>
    </w:p>
    <w:p w14:paraId="6D566B45" w14:textId="77777777" w:rsidR="004E14F1" w:rsidRPr="00430C35" w:rsidRDefault="004E14F1" w:rsidP="00D011A3">
      <w:pPr>
        <w:numPr>
          <w:ilvl w:val="0"/>
          <w:numId w:val="29"/>
        </w:numPr>
        <w:pBdr>
          <w:top w:val="nil"/>
          <w:left w:val="nil"/>
          <w:bottom w:val="nil"/>
          <w:right w:val="nil"/>
          <w:between w:val="nil"/>
        </w:pBdr>
        <w:spacing w:after="0" w:line="240" w:lineRule="auto"/>
        <w:jc w:val="both"/>
        <w:rPr>
          <w:rFonts w:ascii="Arial" w:eastAsia="Arial" w:hAnsi="Arial" w:cs="Arial"/>
          <w:sz w:val="20"/>
          <w:szCs w:val="20"/>
        </w:rPr>
      </w:pPr>
      <w:r w:rsidRPr="00430C35">
        <w:rPr>
          <w:rFonts w:ascii="Arial" w:eastAsia="Arial" w:hAnsi="Arial" w:cs="Arial"/>
          <w:sz w:val="20"/>
          <w:szCs w:val="20"/>
        </w:rPr>
        <w:t>Deberán celebrar entre sí un convenio privado, el que contendrá lo siguiente:</w:t>
      </w:r>
    </w:p>
    <w:p w14:paraId="275E2244" w14:textId="77777777" w:rsidR="004E14F1" w:rsidRPr="00430C35" w:rsidRDefault="004E14F1" w:rsidP="00D011A3">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430C35">
        <w:rPr>
          <w:rFonts w:ascii="Arial" w:eastAsia="Arial" w:hAnsi="Arial" w:cs="Arial"/>
          <w:sz w:val="20"/>
          <w:szCs w:val="20"/>
        </w:rPr>
        <w:t>Nombre y firma de las personas representantes de cada una de las partes, identificando en su caso, los datos de los testimonios públicos con los que se acredita su representación.</w:t>
      </w:r>
    </w:p>
    <w:p w14:paraId="61554944" w14:textId="77777777" w:rsidR="00187D54" w:rsidRPr="00430C35" w:rsidRDefault="004E14F1" w:rsidP="00D011A3">
      <w:pPr>
        <w:numPr>
          <w:ilvl w:val="0"/>
          <w:numId w:val="30"/>
        </w:numPr>
        <w:pBdr>
          <w:top w:val="nil"/>
          <w:left w:val="nil"/>
          <w:bottom w:val="nil"/>
          <w:right w:val="nil"/>
          <w:between w:val="nil"/>
        </w:pBdr>
        <w:spacing w:after="0" w:line="240" w:lineRule="auto"/>
        <w:ind w:left="1276"/>
        <w:jc w:val="both"/>
        <w:rPr>
          <w:rFonts w:ascii="Arial" w:eastAsia="Arial" w:hAnsi="Arial" w:cs="Arial"/>
          <w:sz w:val="20"/>
          <w:szCs w:val="20"/>
        </w:rPr>
        <w:sectPr w:rsidR="00187D54" w:rsidRPr="00430C35">
          <w:pgSz w:w="12240" w:h="15840"/>
          <w:pgMar w:top="1417" w:right="1701" w:bottom="1417" w:left="1701" w:header="708" w:footer="708" w:gutter="0"/>
          <w:cols w:space="708"/>
          <w:docGrid w:linePitch="360"/>
        </w:sectPr>
      </w:pPr>
      <w:r w:rsidRPr="00430C35">
        <w:rPr>
          <w:rFonts w:ascii="Arial" w:eastAsia="Arial" w:hAnsi="Arial" w:cs="Arial"/>
          <w:sz w:val="20"/>
          <w:szCs w:val="20"/>
        </w:rPr>
        <w:t>Nombre y domicilio de las personas integrantes, identificando en su caso, los datos</w:t>
      </w:r>
    </w:p>
    <w:p w14:paraId="1FE8A93F" w14:textId="77777777" w:rsidR="00187D54" w:rsidRPr="00430C35" w:rsidRDefault="00187D54" w:rsidP="00187D54">
      <w:pPr>
        <w:pBdr>
          <w:top w:val="nil"/>
          <w:left w:val="nil"/>
          <w:bottom w:val="nil"/>
          <w:right w:val="nil"/>
          <w:between w:val="nil"/>
        </w:pBdr>
        <w:spacing w:after="0" w:line="240" w:lineRule="auto"/>
        <w:ind w:left="1276"/>
        <w:jc w:val="both"/>
        <w:rPr>
          <w:rFonts w:ascii="Arial" w:eastAsia="Arial" w:hAnsi="Arial" w:cs="Arial"/>
          <w:sz w:val="20"/>
          <w:szCs w:val="20"/>
        </w:rPr>
      </w:pPr>
    </w:p>
    <w:p w14:paraId="3BB18CCF" w14:textId="77777777" w:rsidR="00187D54" w:rsidRPr="00430C35" w:rsidRDefault="00187D54" w:rsidP="00187D54">
      <w:pPr>
        <w:pBdr>
          <w:top w:val="nil"/>
          <w:left w:val="nil"/>
          <w:bottom w:val="nil"/>
          <w:right w:val="nil"/>
          <w:between w:val="nil"/>
        </w:pBdr>
        <w:spacing w:after="0" w:line="240" w:lineRule="auto"/>
        <w:ind w:left="1276"/>
        <w:jc w:val="both"/>
        <w:rPr>
          <w:rFonts w:ascii="Arial" w:eastAsia="Arial" w:hAnsi="Arial" w:cs="Arial"/>
          <w:sz w:val="20"/>
          <w:szCs w:val="20"/>
        </w:rPr>
      </w:pPr>
    </w:p>
    <w:p w14:paraId="2573C083" w14:textId="77777777" w:rsidR="00187D54" w:rsidRPr="00430C35" w:rsidRDefault="00187D54" w:rsidP="00187D54">
      <w:pPr>
        <w:pBdr>
          <w:top w:val="nil"/>
          <w:left w:val="nil"/>
          <w:bottom w:val="nil"/>
          <w:right w:val="nil"/>
          <w:between w:val="nil"/>
        </w:pBdr>
        <w:spacing w:after="0" w:line="240" w:lineRule="auto"/>
        <w:ind w:left="1276"/>
        <w:jc w:val="both"/>
        <w:rPr>
          <w:rFonts w:ascii="Arial" w:eastAsia="Arial" w:hAnsi="Arial" w:cs="Arial"/>
          <w:sz w:val="20"/>
          <w:szCs w:val="20"/>
        </w:rPr>
      </w:pPr>
    </w:p>
    <w:p w14:paraId="64AD16DD" w14:textId="77777777" w:rsidR="004E14F1" w:rsidRPr="00430C35" w:rsidRDefault="004E14F1" w:rsidP="00187D54">
      <w:pPr>
        <w:pBdr>
          <w:top w:val="nil"/>
          <w:left w:val="nil"/>
          <w:bottom w:val="nil"/>
          <w:right w:val="nil"/>
          <w:between w:val="nil"/>
        </w:pBdr>
        <w:spacing w:after="0" w:line="240" w:lineRule="auto"/>
        <w:ind w:left="1276"/>
        <w:jc w:val="both"/>
        <w:rPr>
          <w:rFonts w:ascii="Arial" w:hAnsi="Arial" w:cs="Arial"/>
          <w:sz w:val="20"/>
          <w:szCs w:val="20"/>
        </w:rPr>
      </w:pPr>
      <w:proofErr w:type="gramStart"/>
      <w:r w:rsidRPr="00430C35">
        <w:rPr>
          <w:rFonts w:ascii="Arial" w:eastAsia="Arial" w:hAnsi="Arial" w:cs="Arial"/>
          <w:sz w:val="20"/>
          <w:szCs w:val="20"/>
        </w:rPr>
        <w:t>de</w:t>
      </w:r>
      <w:proofErr w:type="gramEnd"/>
      <w:r w:rsidRPr="00430C35">
        <w:rPr>
          <w:rFonts w:ascii="Arial" w:eastAsia="Arial" w:hAnsi="Arial" w:cs="Arial"/>
          <w:sz w:val="20"/>
          <w:szCs w:val="20"/>
        </w:rPr>
        <w:t xml:space="preserve"> los testimonios públicos con los que se acredita la existencia legal de las personas morales de la agrupación.</w:t>
      </w:r>
    </w:p>
    <w:p w14:paraId="5F52FBBE" w14:textId="77777777" w:rsidR="004E14F1" w:rsidRPr="00430C35" w:rsidRDefault="004E14F1" w:rsidP="00D011A3">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430C35">
        <w:rPr>
          <w:rFonts w:ascii="Arial" w:eastAsia="Arial" w:hAnsi="Arial" w:cs="Arial"/>
          <w:sz w:val="20"/>
          <w:szCs w:val="20"/>
        </w:rPr>
        <w:t>Definición de los trabajos que cada parte se obliga a cumplir.</w:t>
      </w:r>
    </w:p>
    <w:p w14:paraId="0D90919A" w14:textId="77777777" w:rsidR="004E14F1" w:rsidRPr="00430C35" w:rsidRDefault="004E14F1" w:rsidP="00D011A3">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430C35">
        <w:rPr>
          <w:rFonts w:ascii="Arial" w:eastAsia="Arial" w:hAnsi="Arial" w:cs="Arial"/>
          <w:sz w:val="20"/>
          <w:szCs w:val="20"/>
        </w:rPr>
        <w:t>Determinación de un domicilio común para oír y recibir notificaciones que le correspondan.</w:t>
      </w:r>
    </w:p>
    <w:p w14:paraId="7E2E71CC" w14:textId="77777777" w:rsidR="004E14F1" w:rsidRPr="00430C35" w:rsidRDefault="004E14F1" w:rsidP="00D011A3">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430C35">
        <w:rPr>
          <w:rFonts w:ascii="Arial" w:eastAsia="Arial" w:hAnsi="Arial" w:cs="Arial"/>
          <w:sz w:val="20"/>
          <w:szCs w:val="20"/>
        </w:rPr>
        <w:t>Designación de una persona representante común, otorgándole poder amplio y suficiente para todo lo relacionado con la propuesta.</w:t>
      </w:r>
    </w:p>
    <w:p w14:paraId="56D0896E" w14:textId="77777777" w:rsidR="004E14F1" w:rsidRPr="00430C35" w:rsidRDefault="004E14F1" w:rsidP="00A22A83">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430C35">
        <w:rPr>
          <w:rFonts w:ascii="Arial" w:eastAsia="Arial" w:hAnsi="Arial" w:cs="Arial"/>
          <w:sz w:val="20"/>
          <w:szCs w:val="20"/>
        </w:rPr>
        <w:t>Estipulación expresa que quedarán ambas partes obligadas, en forma conjunta y solidaria, para comprometerse por cualquier responsabilidad derivada del Contrato que se firme.</w:t>
      </w:r>
    </w:p>
    <w:p w14:paraId="19353793" w14:textId="77777777" w:rsidR="00915A6A" w:rsidRPr="00430C35" w:rsidRDefault="004E14F1" w:rsidP="00915A6A">
      <w:pPr>
        <w:numPr>
          <w:ilvl w:val="0"/>
          <w:numId w:val="29"/>
        </w:numPr>
        <w:pBdr>
          <w:top w:val="nil"/>
          <w:left w:val="nil"/>
          <w:bottom w:val="nil"/>
          <w:right w:val="nil"/>
          <w:between w:val="nil"/>
        </w:pBdr>
        <w:spacing w:after="0" w:line="240" w:lineRule="auto"/>
        <w:jc w:val="both"/>
        <w:rPr>
          <w:rFonts w:ascii="Arial" w:eastAsia="Arial" w:hAnsi="Arial" w:cs="Arial"/>
          <w:sz w:val="20"/>
          <w:szCs w:val="20"/>
        </w:rPr>
      </w:pPr>
      <w:r w:rsidRPr="00430C35">
        <w:rPr>
          <w:rFonts w:ascii="Arial" w:eastAsia="Arial" w:hAnsi="Arial" w:cs="Arial"/>
          <w:sz w:val="20"/>
          <w:szCs w:val="20"/>
        </w:rPr>
        <w:t>En el acto de presentación y apertura de propuestas, la persona representante común, deberá señalar que la proposición se presenta en forma conjunta.</w:t>
      </w:r>
    </w:p>
    <w:p w14:paraId="29A1CA7C" w14:textId="77777777" w:rsidR="004E14F1" w:rsidRPr="00430C35" w:rsidRDefault="004E14F1" w:rsidP="00A22A83">
      <w:pPr>
        <w:numPr>
          <w:ilvl w:val="0"/>
          <w:numId w:val="29"/>
        </w:numPr>
        <w:pBdr>
          <w:top w:val="nil"/>
          <w:left w:val="nil"/>
          <w:bottom w:val="nil"/>
          <w:right w:val="nil"/>
          <w:between w:val="nil"/>
        </w:pBdr>
        <w:spacing w:after="0" w:line="240" w:lineRule="auto"/>
        <w:jc w:val="both"/>
        <w:rPr>
          <w:rFonts w:ascii="Arial" w:eastAsia="Arial" w:hAnsi="Arial" w:cs="Arial"/>
          <w:sz w:val="20"/>
          <w:szCs w:val="20"/>
        </w:rPr>
      </w:pPr>
      <w:r w:rsidRPr="00430C35">
        <w:rPr>
          <w:rFonts w:ascii="Arial" w:eastAsia="Arial" w:hAnsi="Arial" w:cs="Arial"/>
          <w:sz w:val="20"/>
          <w:szCs w:val="20"/>
        </w:rPr>
        <w:t>El convenio original a que hace referencia el inciso B de este numeral, se incluirá en el sobre que contenga la propuesta técnica y la Convocante deberá revisar que cumpla con los requisitos exigidos.</w:t>
      </w:r>
    </w:p>
    <w:p w14:paraId="3EE1C6D9" w14:textId="77777777" w:rsidR="004E14F1" w:rsidRPr="00430C35" w:rsidRDefault="004E14F1" w:rsidP="00A22A83">
      <w:pPr>
        <w:numPr>
          <w:ilvl w:val="0"/>
          <w:numId w:val="29"/>
        </w:numPr>
        <w:pBdr>
          <w:top w:val="nil"/>
          <w:left w:val="nil"/>
          <w:bottom w:val="nil"/>
          <w:right w:val="nil"/>
          <w:between w:val="nil"/>
        </w:pBdr>
        <w:spacing w:after="0" w:line="240" w:lineRule="auto"/>
        <w:jc w:val="both"/>
        <w:rPr>
          <w:rFonts w:ascii="Arial" w:eastAsia="Arial" w:hAnsi="Arial" w:cs="Arial"/>
          <w:sz w:val="20"/>
          <w:szCs w:val="20"/>
        </w:rPr>
      </w:pPr>
      <w:r w:rsidRPr="00430C35">
        <w:rPr>
          <w:rFonts w:ascii="Arial" w:eastAsia="Arial" w:hAnsi="Arial" w:cs="Arial"/>
          <w:sz w:val="20"/>
          <w:szCs w:val="20"/>
        </w:rPr>
        <w:t>Para cumplir con el capital contable mínimo requerido por la Convocante, se podrán sumar los correspondientes a cada una de las partes integrantes.</w:t>
      </w:r>
    </w:p>
    <w:p w14:paraId="76963777" w14:textId="77777777" w:rsidR="00984BB6" w:rsidRPr="00430C35" w:rsidRDefault="00984BB6" w:rsidP="00984BB6">
      <w:pPr>
        <w:pBdr>
          <w:top w:val="nil"/>
          <w:left w:val="nil"/>
          <w:bottom w:val="nil"/>
          <w:right w:val="nil"/>
          <w:between w:val="nil"/>
        </w:pBdr>
        <w:spacing w:after="0" w:line="240" w:lineRule="auto"/>
        <w:jc w:val="both"/>
        <w:rPr>
          <w:rFonts w:ascii="Arial" w:eastAsia="Arial" w:hAnsi="Arial" w:cs="Arial"/>
          <w:sz w:val="20"/>
          <w:szCs w:val="20"/>
        </w:rPr>
      </w:pPr>
    </w:p>
    <w:p w14:paraId="7BDAB8C1" w14:textId="77777777" w:rsidR="004E14F1" w:rsidRPr="00430C35" w:rsidRDefault="004E14F1" w:rsidP="00A22A83">
      <w:pPr>
        <w:spacing w:after="0" w:line="240" w:lineRule="auto"/>
        <w:jc w:val="both"/>
        <w:rPr>
          <w:rFonts w:ascii="Arial" w:eastAsia="Arial" w:hAnsi="Arial" w:cs="Arial"/>
          <w:b/>
          <w:sz w:val="20"/>
          <w:szCs w:val="20"/>
        </w:rPr>
      </w:pPr>
      <w:r w:rsidRPr="00430C35">
        <w:rPr>
          <w:rFonts w:ascii="Arial" w:eastAsia="Arial" w:hAnsi="Arial" w:cs="Arial"/>
          <w:b/>
          <w:sz w:val="20"/>
          <w:szCs w:val="20"/>
        </w:rPr>
        <w:t>5.- DE LAS PROPOSICIONES</w:t>
      </w:r>
    </w:p>
    <w:p w14:paraId="10EEACF1" w14:textId="77777777" w:rsidR="004E14F1" w:rsidRPr="00430C35" w:rsidRDefault="004E14F1" w:rsidP="00A22A83">
      <w:pPr>
        <w:spacing w:after="0" w:line="240" w:lineRule="auto"/>
        <w:jc w:val="both"/>
        <w:rPr>
          <w:rFonts w:ascii="Arial" w:eastAsia="Arial" w:hAnsi="Arial" w:cs="Arial"/>
          <w:b/>
          <w:sz w:val="20"/>
          <w:szCs w:val="20"/>
        </w:rPr>
      </w:pPr>
      <w:r w:rsidRPr="00430C35">
        <w:rPr>
          <w:rFonts w:ascii="Arial" w:eastAsia="Arial" w:hAnsi="Arial" w:cs="Arial"/>
          <w:b/>
          <w:sz w:val="20"/>
          <w:szCs w:val="20"/>
        </w:rPr>
        <w:t>5.1. Instructivo para elaborar y entregar las proposiciones</w:t>
      </w:r>
    </w:p>
    <w:p w14:paraId="2F6D5186" w14:textId="77777777" w:rsidR="004E14F1" w:rsidRPr="00430C35" w:rsidRDefault="004E14F1" w:rsidP="00A22A83">
      <w:pPr>
        <w:spacing w:after="0" w:line="240" w:lineRule="auto"/>
        <w:jc w:val="both"/>
        <w:rPr>
          <w:rFonts w:ascii="Arial" w:eastAsia="Arial" w:hAnsi="Arial" w:cs="Arial"/>
          <w:sz w:val="20"/>
          <w:szCs w:val="20"/>
        </w:rPr>
      </w:pPr>
      <w:r w:rsidRPr="00430C35">
        <w:rPr>
          <w:rFonts w:ascii="Arial" w:eastAsia="Arial" w:hAnsi="Arial" w:cs="Arial"/>
          <w:sz w:val="20"/>
          <w:szCs w:val="20"/>
        </w:rPr>
        <w:t>Se presentarán conjuntamente en dos sobres cerrados, de las Propuestas Técnicas y Económicas, en la misma fecha de presentación y apertura de propuestas técnicas. Los sobres deberán identificarse con el siguiente rotulado:</w:t>
      </w:r>
    </w:p>
    <w:p w14:paraId="0FDD4F75" w14:textId="77777777" w:rsidR="004E14F1" w:rsidRPr="00430C35" w:rsidRDefault="004E14F1" w:rsidP="004E14F1">
      <w:pPr>
        <w:spacing w:after="0" w:line="360" w:lineRule="auto"/>
        <w:jc w:val="both"/>
        <w:rPr>
          <w:rFonts w:ascii="Arial" w:eastAsia="Arial" w:hAnsi="Arial" w:cs="Arial"/>
          <w:sz w:val="20"/>
          <w:szCs w:val="20"/>
        </w:rPr>
      </w:pPr>
    </w:p>
    <w:p w14:paraId="383E03CF" w14:textId="77777777" w:rsidR="004E14F1" w:rsidRPr="00430C35" w:rsidRDefault="004E14F1" w:rsidP="00A22A83">
      <w:pPr>
        <w:numPr>
          <w:ilvl w:val="0"/>
          <w:numId w:val="17"/>
        </w:numPr>
        <w:pBdr>
          <w:top w:val="nil"/>
          <w:left w:val="nil"/>
          <w:bottom w:val="nil"/>
          <w:right w:val="nil"/>
          <w:between w:val="nil"/>
        </w:pBdr>
        <w:spacing w:after="0" w:line="240" w:lineRule="auto"/>
        <w:jc w:val="both"/>
        <w:rPr>
          <w:rFonts w:ascii="Arial" w:eastAsia="Arial" w:hAnsi="Arial" w:cs="Arial"/>
          <w:b/>
          <w:sz w:val="20"/>
          <w:szCs w:val="20"/>
        </w:rPr>
      </w:pPr>
      <w:r w:rsidRPr="00430C35">
        <w:rPr>
          <w:rFonts w:ascii="Arial" w:eastAsia="Arial" w:hAnsi="Arial" w:cs="Arial"/>
          <w:b/>
          <w:sz w:val="20"/>
          <w:szCs w:val="20"/>
        </w:rPr>
        <w:t>PROPUESTA TÉCNICA</w:t>
      </w:r>
    </w:p>
    <w:p w14:paraId="3E2500E7" w14:textId="76C83B21" w:rsidR="004E14F1" w:rsidRPr="00430C35" w:rsidRDefault="00094AE3" w:rsidP="00A22A83">
      <w:pPr>
        <w:pBdr>
          <w:top w:val="nil"/>
          <w:left w:val="nil"/>
          <w:bottom w:val="nil"/>
          <w:right w:val="nil"/>
          <w:between w:val="nil"/>
        </w:pBdr>
        <w:spacing w:after="0" w:line="240" w:lineRule="auto"/>
        <w:ind w:left="720"/>
        <w:jc w:val="both"/>
        <w:rPr>
          <w:rFonts w:ascii="Arial" w:eastAsia="Arial" w:hAnsi="Arial" w:cs="Arial"/>
          <w:sz w:val="20"/>
          <w:szCs w:val="20"/>
        </w:rPr>
      </w:pPr>
      <w:r w:rsidRPr="00430C35">
        <w:rPr>
          <w:rFonts w:ascii="Arial" w:eastAsia="Arial" w:hAnsi="Arial" w:cs="Arial"/>
          <w:sz w:val="20"/>
          <w:szCs w:val="20"/>
        </w:rPr>
        <w:t>LICITACION PUBLICA ESTATAL</w:t>
      </w:r>
      <w:r w:rsidR="004E14F1" w:rsidRPr="00430C35">
        <w:rPr>
          <w:rFonts w:ascii="Arial" w:eastAsia="Arial" w:hAnsi="Arial" w:cs="Arial"/>
          <w:sz w:val="20"/>
          <w:szCs w:val="20"/>
        </w:rPr>
        <w:t xml:space="preserve"> Número </w:t>
      </w:r>
      <w:r w:rsidR="00360796" w:rsidRPr="00430C35">
        <w:rPr>
          <w:rFonts w:ascii="Arial" w:eastAsia="Arial" w:hAnsi="Arial" w:cs="Arial"/>
          <w:sz w:val="20"/>
          <w:szCs w:val="20"/>
        </w:rPr>
        <w:t>LPE/SOAPA/018/2023</w:t>
      </w:r>
    </w:p>
    <w:p w14:paraId="2CA07C8E" w14:textId="13FBE7B6" w:rsidR="004E14F1" w:rsidRPr="00430C35" w:rsidRDefault="004E14F1" w:rsidP="00A22A83">
      <w:pPr>
        <w:pBdr>
          <w:top w:val="nil"/>
          <w:left w:val="nil"/>
          <w:bottom w:val="nil"/>
          <w:right w:val="nil"/>
          <w:between w:val="nil"/>
        </w:pBdr>
        <w:spacing w:after="0" w:line="240" w:lineRule="auto"/>
        <w:ind w:left="720"/>
        <w:jc w:val="both"/>
        <w:rPr>
          <w:rFonts w:ascii="Arial" w:eastAsia="Arial" w:hAnsi="Arial" w:cs="Arial"/>
          <w:sz w:val="20"/>
          <w:szCs w:val="20"/>
        </w:rPr>
      </w:pPr>
      <w:r w:rsidRPr="00430C35">
        <w:rPr>
          <w:rFonts w:ascii="Arial" w:eastAsia="Arial" w:hAnsi="Arial" w:cs="Arial"/>
          <w:sz w:val="20"/>
          <w:szCs w:val="20"/>
        </w:rPr>
        <w:t xml:space="preserve">Fecha de la convocatoria: </w:t>
      </w:r>
      <w:r w:rsidR="00834D45" w:rsidRPr="00430C35">
        <w:rPr>
          <w:rFonts w:ascii="Arial" w:eastAsia="Arial" w:hAnsi="Arial" w:cs="Arial"/>
          <w:sz w:val="20"/>
          <w:szCs w:val="20"/>
        </w:rPr>
        <w:t>11</w:t>
      </w:r>
      <w:r w:rsidR="00187D54" w:rsidRPr="00430C35">
        <w:rPr>
          <w:rFonts w:ascii="Arial" w:eastAsia="Arial" w:hAnsi="Arial" w:cs="Arial"/>
          <w:sz w:val="20"/>
          <w:szCs w:val="20"/>
        </w:rPr>
        <w:t xml:space="preserve"> </w:t>
      </w:r>
      <w:r w:rsidR="00984BB6" w:rsidRPr="00430C35">
        <w:rPr>
          <w:rFonts w:ascii="Arial" w:eastAsia="Arial" w:hAnsi="Arial" w:cs="Arial"/>
          <w:sz w:val="20"/>
          <w:szCs w:val="20"/>
        </w:rPr>
        <w:t xml:space="preserve">de </w:t>
      </w:r>
      <w:r w:rsidR="00834D45" w:rsidRPr="00430C35">
        <w:rPr>
          <w:rFonts w:ascii="Arial" w:eastAsia="Arial" w:hAnsi="Arial" w:cs="Arial"/>
          <w:sz w:val="20"/>
          <w:szCs w:val="20"/>
        </w:rPr>
        <w:t>noviembre</w:t>
      </w:r>
      <w:r w:rsidR="00984BB6" w:rsidRPr="00430C35">
        <w:rPr>
          <w:rFonts w:ascii="Arial" w:eastAsia="Arial" w:hAnsi="Arial" w:cs="Arial"/>
          <w:sz w:val="20"/>
          <w:szCs w:val="20"/>
        </w:rPr>
        <w:t xml:space="preserve"> del 2023</w:t>
      </w:r>
    </w:p>
    <w:p w14:paraId="23D716E0" w14:textId="3F6B0B48" w:rsidR="004E14F1" w:rsidRPr="00430C35" w:rsidRDefault="004E14F1" w:rsidP="00A22A83">
      <w:pPr>
        <w:pBdr>
          <w:top w:val="nil"/>
          <w:left w:val="nil"/>
          <w:bottom w:val="nil"/>
          <w:right w:val="nil"/>
          <w:between w:val="nil"/>
        </w:pBdr>
        <w:spacing w:after="0" w:line="240" w:lineRule="auto"/>
        <w:ind w:left="720"/>
        <w:jc w:val="both"/>
        <w:rPr>
          <w:rFonts w:ascii="Arial" w:eastAsia="Arial" w:hAnsi="Arial" w:cs="Arial"/>
          <w:sz w:val="20"/>
          <w:szCs w:val="20"/>
        </w:rPr>
      </w:pPr>
      <w:r w:rsidRPr="00430C35">
        <w:rPr>
          <w:rFonts w:ascii="Arial" w:eastAsia="Arial" w:hAnsi="Arial" w:cs="Arial"/>
          <w:sz w:val="20"/>
          <w:szCs w:val="20"/>
        </w:rPr>
        <w:t xml:space="preserve">Nombre de la obra: </w:t>
      </w:r>
      <w:r w:rsidR="00C91A23" w:rsidRPr="00430C35">
        <w:rPr>
          <w:rFonts w:ascii="Arial" w:eastAsia="Arial" w:hAnsi="Arial" w:cs="Arial"/>
          <w:sz w:val="20"/>
          <w:szCs w:val="20"/>
        </w:rPr>
        <w:t>Construcción de pozo profundo de Agua Entubada  2</w:t>
      </w:r>
      <w:r w:rsidR="00335D2C">
        <w:rPr>
          <w:rFonts w:ascii="Arial" w:eastAsia="Arial" w:hAnsi="Arial" w:cs="Arial"/>
          <w:sz w:val="20"/>
          <w:szCs w:val="20"/>
        </w:rPr>
        <w:t>0</w:t>
      </w:r>
      <w:r w:rsidR="00C91A23" w:rsidRPr="00430C35">
        <w:rPr>
          <w:rFonts w:ascii="Arial" w:eastAsia="Arial" w:hAnsi="Arial" w:cs="Arial"/>
          <w:sz w:val="20"/>
          <w:szCs w:val="20"/>
        </w:rPr>
        <w:t xml:space="preserve"> Aeropuerto en la localidad de Santa </w:t>
      </w:r>
      <w:r w:rsidR="00834D45" w:rsidRPr="00430C35">
        <w:rPr>
          <w:rFonts w:ascii="Arial" w:eastAsia="Arial" w:hAnsi="Arial" w:cs="Arial"/>
          <w:sz w:val="20"/>
          <w:szCs w:val="20"/>
        </w:rPr>
        <w:t>Cruz</w:t>
      </w:r>
      <w:r w:rsidR="00C91A23" w:rsidRPr="00430C35">
        <w:rPr>
          <w:rFonts w:ascii="Arial" w:eastAsia="Arial" w:hAnsi="Arial" w:cs="Arial"/>
          <w:sz w:val="20"/>
          <w:szCs w:val="20"/>
        </w:rPr>
        <w:t xml:space="preserve"> Xoxocotlán</w:t>
      </w:r>
      <w:r w:rsidR="002F5112" w:rsidRPr="00430C35">
        <w:rPr>
          <w:rFonts w:ascii="Arial" w:eastAsia="Arial" w:hAnsi="Arial" w:cs="Arial"/>
          <w:sz w:val="20"/>
          <w:szCs w:val="20"/>
        </w:rPr>
        <w:t xml:space="preserve">, </w:t>
      </w:r>
      <w:r w:rsidR="00C91A23" w:rsidRPr="00430C35">
        <w:rPr>
          <w:rFonts w:ascii="Arial" w:eastAsia="Arial" w:hAnsi="Arial" w:cs="Arial"/>
          <w:sz w:val="20"/>
          <w:szCs w:val="20"/>
        </w:rPr>
        <w:t xml:space="preserve">Municipio de Santa </w:t>
      </w:r>
      <w:r w:rsidR="00834D45" w:rsidRPr="00430C35">
        <w:rPr>
          <w:rFonts w:ascii="Arial" w:eastAsia="Arial" w:hAnsi="Arial" w:cs="Arial"/>
          <w:sz w:val="20"/>
          <w:szCs w:val="20"/>
        </w:rPr>
        <w:t>Cruz</w:t>
      </w:r>
      <w:r w:rsidR="00C91A23" w:rsidRPr="00430C35">
        <w:rPr>
          <w:rFonts w:ascii="Arial" w:eastAsia="Arial" w:hAnsi="Arial" w:cs="Arial"/>
          <w:sz w:val="20"/>
          <w:szCs w:val="20"/>
        </w:rPr>
        <w:t xml:space="preserve"> Xoxocotlán</w:t>
      </w:r>
    </w:p>
    <w:p w14:paraId="0D954733" w14:textId="17C1B451" w:rsidR="004E14F1" w:rsidRPr="00430C35" w:rsidRDefault="004E14F1" w:rsidP="00A22A83">
      <w:pPr>
        <w:pBdr>
          <w:top w:val="nil"/>
          <w:left w:val="nil"/>
          <w:bottom w:val="nil"/>
          <w:right w:val="nil"/>
          <w:between w:val="nil"/>
        </w:pBdr>
        <w:spacing w:after="0" w:line="240" w:lineRule="auto"/>
        <w:ind w:left="720"/>
        <w:jc w:val="both"/>
        <w:rPr>
          <w:rFonts w:ascii="Arial" w:eastAsia="Arial" w:hAnsi="Arial" w:cs="Arial"/>
          <w:sz w:val="20"/>
          <w:szCs w:val="20"/>
        </w:rPr>
      </w:pPr>
      <w:r w:rsidRPr="00430C35">
        <w:rPr>
          <w:rFonts w:ascii="Arial" w:eastAsia="Arial" w:hAnsi="Arial" w:cs="Arial"/>
          <w:sz w:val="20"/>
          <w:szCs w:val="20"/>
        </w:rPr>
        <w:t xml:space="preserve">No abrir antes de las </w:t>
      </w:r>
      <w:r w:rsidR="00624C26">
        <w:rPr>
          <w:rFonts w:ascii="Arial" w:eastAsia="Arial" w:hAnsi="Arial" w:cs="Arial"/>
          <w:sz w:val="20"/>
          <w:szCs w:val="20"/>
        </w:rPr>
        <w:t>11</w:t>
      </w:r>
      <w:r w:rsidR="00121313" w:rsidRPr="00430C35">
        <w:rPr>
          <w:rFonts w:ascii="Arial" w:eastAsia="Arial" w:hAnsi="Arial" w:cs="Arial"/>
          <w:sz w:val="20"/>
          <w:szCs w:val="20"/>
        </w:rPr>
        <w:t>:00</w:t>
      </w:r>
      <w:r w:rsidRPr="00430C35">
        <w:rPr>
          <w:rFonts w:ascii="Arial" w:eastAsia="Arial" w:hAnsi="Arial" w:cs="Arial"/>
          <w:sz w:val="20"/>
          <w:szCs w:val="20"/>
        </w:rPr>
        <w:t xml:space="preserve"> horas, del día </w:t>
      </w:r>
      <w:r w:rsidR="00834D45" w:rsidRPr="00430C35">
        <w:rPr>
          <w:rFonts w:ascii="Arial" w:eastAsia="Arial" w:hAnsi="Arial" w:cs="Arial"/>
          <w:sz w:val="20"/>
          <w:szCs w:val="20"/>
        </w:rPr>
        <w:t>21</w:t>
      </w:r>
      <w:r w:rsidRPr="00430C35">
        <w:rPr>
          <w:rFonts w:ascii="Arial" w:eastAsia="Arial" w:hAnsi="Arial" w:cs="Arial"/>
          <w:sz w:val="20"/>
          <w:szCs w:val="20"/>
        </w:rPr>
        <w:t xml:space="preserve"> del mes </w:t>
      </w:r>
      <w:r w:rsidR="00062106" w:rsidRPr="00430C35">
        <w:rPr>
          <w:rFonts w:ascii="Arial" w:eastAsia="Arial" w:hAnsi="Arial" w:cs="Arial"/>
          <w:sz w:val="20"/>
          <w:szCs w:val="20"/>
        </w:rPr>
        <w:t>Noviem</w:t>
      </w:r>
      <w:r w:rsidR="00BB36DD" w:rsidRPr="00430C35">
        <w:rPr>
          <w:rFonts w:ascii="Arial" w:eastAsia="Arial" w:hAnsi="Arial" w:cs="Arial"/>
          <w:sz w:val="20"/>
          <w:szCs w:val="20"/>
        </w:rPr>
        <w:t>bre</w:t>
      </w:r>
      <w:r w:rsidRPr="00430C35">
        <w:rPr>
          <w:rFonts w:ascii="Arial" w:eastAsia="Arial" w:hAnsi="Arial" w:cs="Arial"/>
          <w:sz w:val="20"/>
          <w:szCs w:val="20"/>
        </w:rPr>
        <w:t xml:space="preserve"> del año 2023.</w:t>
      </w:r>
    </w:p>
    <w:p w14:paraId="32D92F5E" w14:textId="77777777" w:rsidR="004E14F1" w:rsidRPr="00430C35" w:rsidRDefault="004E14F1" w:rsidP="00984BB6">
      <w:pPr>
        <w:pStyle w:val="Sinespaciado"/>
        <w:ind w:left="708"/>
        <w:rPr>
          <w:rFonts w:ascii="Arial" w:hAnsi="Arial" w:cs="Arial"/>
          <w:sz w:val="20"/>
          <w:szCs w:val="20"/>
        </w:rPr>
      </w:pPr>
      <w:r w:rsidRPr="00430C35">
        <w:rPr>
          <w:rFonts w:ascii="Arial" w:eastAsia="Arial" w:hAnsi="Arial" w:cs="Arial"/>
          <w:sz w:val="20"/>
          <w:szCs w:val="20"/>
        </w:rPr>
        <w:t xml:space="preserve">Lugar: </w:t>
      </w:r>
      <w:r w:rsidR="00984BB6" w:rsidRPr="00430C35">
        <w:rPr>
          <w:rFonts w:ascii="Arial" w:hAnsi="Arial" w:cs="Arial"/>
          <w:sz w:val="20"/>
          <w:szCs w:val="20"/>
        </w:rPr>
        <w:t>sala de juntas de la Dirección General, tercer nivel, sita en Manuel Sabino Crespo 509 sin número Centro, Oaxaca de Juárez, Oaxaca, C.P. 68000</w:t>
      </w:r>
    </w:p>
    <w:p w14:paraId="50FAF9B2" w14:textId="77777777" w:rsidR="003D6305" w:rsidRPr="00430C35" w:rsidRDefault="003D6305" w:rsidP="00984BB6">
      <w:pPr>
        <w:pStyle w:val="Sinespaciado"/>
        <w:ind w:left="708"/>
        <w:rPr>
          <w:rFonts w:ascii="Arial" w:eastAsia="Arial" w:hAnsi="Arial" w:cs="Arial"/>
          <w:sz w:val="20"/>
          <w:szCs w:val="20"/>
        </w:rPr>
      </w:pPr>
    </w:p>
    <w:p w14:paraId="474A059E" w14:textId="77777777" w:rsidR="004E14F1" w:rsidRPr="00430C35" w:rsidRDefault="004E14F1" w:rsidP="003D6305">
      <w:pPr>
        <w:numPr>
          <w:ilvl w:val="0"/>
          <w:numId w:val="17"/>
        </w:numPr>
        <w:pBdr>
          <w:top w:val="nil"/>
          <w:left w:val="nil"/>
          <w:bottom w:val="nil"/>
          <w:right w:val="nil"/>
          <w:between w:val="nil"/>
        </w:pBdr>
        <w:spacing w:after="0" w:line="240" w:lineRule="auto"/>
        <w:jc w:val="both"/>
        <w:rPr>
          <w:rFonts w:ascii="Arial" w:eastAsia="Arial" w:hAnsi="Arial" w:cs="Arial"/>
          <w:b/>
          <w:sz w:val="20"/>
          <w:szCs w:val="20"/>
        </w:rPr>
      </w:pPr>
      <w:r w:rsidRPr="00430C35">
        <w:rPr>
          <w:rFonts w:ascii="Arial" w:eastAsia="Arial" w:hAnsi="Arial" w:cs="Arial"/>
          <w:b/>
          <w:sz w:val="20"/>
          <w:szCs w:val="20"/>
        </w:rPr>
        <w:t>PROPUESTA ECONÓMICA</w:t>
      </w:r>
    </w:p>
    <w:p w14:paraId="7DC66413" w14:textId="77777777" w:rsidR="00984BB6" w:rsidRPr="00430C35" w:rsidRDefault="00984BB6" w:rsidP="00984BB6">
      <w:pPr>
        <w:pStyle w:val="Prrafodelista"/>
        <w:numPr>
          <w:ilvl w:val="0"/>
          <w:numId w:val="17"/>
        </w:numPr>
        <w:pBdr>
          <w:top w:val="nil"/>
          <w:left w:val="nil"/>
          <w:bottom w:val="nil"/>
          <w:right w:val="nil"/>
          <w:between w:val="nil"/>
        </w:pBdr>
        <w:spacing w:after="0" w:line="240" w:lineRule="auto"/>
        <w:jc w:val="both"/>
        <w:rPr>
          <w:rFonts w:ascii="Arial" w:eastAsia="Arial" w:hAnsi="Arial" w:cs="Arial"/>
          <w:sz w:val="20"/>
          <w:szCs w:val="20"/>
        </w:rPr>
      </w:pPr>
      <w:r w:rsidRPr="00430C35">
        <w:rPr>
          <w:rFonts w:ascii="Arial" w:eastAsia="Arial" w:hAnsi="Arial" w:cs="Arial"/>
          <w:sz w:val="20"/>
          <w:szCs w:val="20"/>
        </w:rPr>
        <w:t>LICITACION PUBLICA ESTATAL Número LPE/SOAPA/</w:t>
      </w:r>
      <w:r w:rsidR="00C7678D" w:rsidRPr="00430C35">
        <w:rPr>
          <w:rFonts w:ascii="Arial" w:eastAsia="Arial" w:hAnsi="Arial" w:cs="Arial"/>
          <w:sz w:val="20"/>
          <w:szCs w:val="20"/>
        </w:rPr>
        <w:t>005</w:t>
      </w:r>
      <w:r w:rsidRPr="00430C35">
        <w:rPr>
          <w:rFonts w:ascii="Arial" w:eastAsia="Arial" w:hAnsi="Arial" w:cs="Arial"/>
          <w:sz w:val="20"/>
          <w:szCs w:val="20"/>
        </w:rPr>
        <w:t>/2023</w:t>
      </w:r>
    </w:p>
    <w:p w14:paraId="3EFA1966" w14:textId="73DBEAF0" w:rsidR="00984BB6" w:rsidRPr="00430C35" w:rsidRDefault="00984BB6" w:rsidP="00984BB6">
      <w:pPr>
        <w:pStyle w:val="Prrafodelista"/>
        <w:numPr>
          <w:ilvl w:val="0"/>
          <w:numId w:val="17"/>
        </w:numPr>
        <w:pBdr>
          <w:top w:val="nil"/>
          <w:left w:val="nil"/>
          <w:bottom w:val="nil"/>
          <w:right w:val="nil"/>
          <w:between w:val="nil"/>
        </w:pBdr>
        <w:spacing w:after="0" w:line="240" w:lineRule="auto"/>
        <w:jc w:val="both"/>
        <w:rPr>
          <w:rFonts w:ascii="Arial" w:eastAsia="Arial" w:hAnsi="Arial" w:cs="Arial"/>
          <w:sz w:val="20"/>
          <w:szCs w:val="20"/>
        </w:rPr>
      </w:pPr>
      <w:r w:rsidRPr="00430C35">
        <w:rPr>
          <w:rFonts w:ascii="Arial" w:eastAsia="Arial" w:hAnsi="Arial" w:cs="Arial"/>
          <w:sz w:val="20"/>
          <w:szCs w:val="20"/>
        </w:rPr>
        <w:t xml:space="preserve">Fecha de la convocatoria: </w:t>
      </w:r>
      <w:r w:rsidR="00834D45" w:rsidRPr="00430C35">
        <w:rPr>
          <w:rFonts w:ascii="Arial" w:eastAsia="Arial" w:hAnsi="Arial" w:cs="Arial"/>
          <w:sz w:val="20"/>
          <w:szCs w:val="20"/>
        </w:rPr>
        <w:t>11</w:t>
      </w:r>
      <w:r w:rsidR="00062106" w:rsidRPr="00430C35">
        <w:rPr>
          <w:rFonts w:ascii="Arial" w:eastAsia="Arial" w:hAnsi="Arial" w:cs="Arial"/>
          <w:sz w:val="20"/>
          <w:szCs w:val="20"/>
        </w:rPr>
        <w:t xml:space="preserve"> de </w:t>
      </w:r>
      <w:r w:rsidR="00834D45" w:rsidRPr="00430C35">
        <w:rPr>
          <w:rFonts w:ascii="Arial" w:eastAsia="Arial" w:hAnsi="Arial" w:cs="Arial"/>
          <w:sz w:val="20"/>
          <w:szCs w:val="20"/>
        </w:rPr>
        <w:t>noviembre</w:t>
      </w:r>
      <w:r w:rsidR="00062106" w:rsidRPr="00430C35">
        <w:rPr>
          <w:rFonts w:ascii="Arial" w:eastAsia="Arial" w:hAnsi="Arial" w:cs="Arial"/>
          <w:sz w:val="20"/>
          <w:szCs w:val="20"/>
        </w:rPr>
        <w:t xml:space="preserve"> del 2023</w:t>
      </w:r>
    </w:p>
    <w:p w14:paraId="1BAD387F" w14:textId="7990C00D" w:rsidR="00187D54" w:rsidRPr="00430C35" w:rsidRDefault="00984BB6" w:rsidP="00187D54">
      <w:pPr>
        <w:pBdr>
          <w:top w:val="nil"/>
          <w:left w:val="nil"/>
          <w:bottom w:val="nil"/>
          <w:right w:val="nil"/>
          <w:between w:val="nil"/>
        </w:pBdr>
        <w:spacing w:after="0" w:line="240" w:lineRule="auto"/>
        <w:ind w:left="720"/>
        <w:jc w:val="both"/>
        <w:rPr>
          <w:rFonts w:ascii="Arial" w:eastAsia="Arial" w:hAnsi="Arial" w:cs="Arial"/>
          <w:sz w:val="20"/>
          <w:szCs w:val="20"/>
        </w:rPr>
      </w:pPr>
      <w:r w:rsidRPr="00430C35">
        <w:rPr>
          <w:rFonts w:ascii="Arial" w:eastAsia="Arial" w:hAnsi="Arial" w:cs="Arial"/>
          <w:sz w:val="20"/>
          <w:szCs w:val="20"/>
        </w:rPr>
        <w:t xml:space="preserve">Nombre de la obra: </w:t>
      </w:r>
      <w:r w:rsidR="00062106" w:rsidRPr="00430C35">
        <w:rPr>
          <w:rFonts w:ascii="Arial" w:eastAsia="Arial" w:hAnsi="Arial" w:cs="Arial"/>
          <w:sz w:val="20"/>
          <w:szCs w:val="20"/>
        </w:rPr>
        <w:t>Construcción de pozo profundo de Agua Entubada  2</w:t>
      </w:r>
      <w:r w:rsidR="00335D2C">
        <w:rPr>
          <w:rFonts w:ascii="Arial" w:eastAsia="Arial" w:hAnsi="Arial" w:cs="Arial"/>
          <w:sz w:val="20"/>
          <w:szCs w:val="20"/>
        </w:rPr>
        <w:t>0</w:t>
      </w:r>
      <w:r w:rsidR="00062106" w:rsidRPr="00430C35">
        <w:rPr>
          <w:rFonts w:ascii="Arial" w:eastAsia="Arial" w:hAnsi="Arial" w:cs="Arial"/>
          <w:sz w:val="20"/>
          <w:szCs w:val="20"/>
        </w:rPr>
        <w:t xml:space="preserve"> Aeropuerto en la localidad de Santa </w:t>
      </w:r>
      <w:r w:rsidR="00834D45" w:rsidRPr="00430C35">
        <w:rPr>
          <w:rFonts w:ascii="Arial" w:eastAsia="Arial" w:hAnsi="Arial" w:cs="Arial"/>
          <w:sz w:val="20"/>
          <w:szCs w:val="20"/>
        </w:rPr>
        <w:t>Cruz</w:t>
      </w:r>
      <w:r w:rsidR="00062106" w:rsidRPr="00430C35">
        <w:rPr>
          <w:rFonts w:ascii="Arial" w:eastAsia="Arial" w:hAnsi="Arial" w:cs="Arial"/>
          <w:sz w:val="20"/>
          <w:szCs w:val="20"/>
        </w:rPr>
        <w:t xml:space="preserve"> Xoxocotlán, Municipio de Santa </w:t>
      </w:r>
      <w:r w:rsidR="00834D45" w:rsidRPr="00430C35">
        <w:rPr>
          <w:rFonts w:ascii="Arial" w:eastAsia="Arial" w:hAnsi="Arial" w:cs="Arial"/>
          <w:sz w:val="20"/>
          <w:szCs w:val="20"/>
        </w:rPr>
        <w:t>Cruz</w:t>
      </w:r>
      <w:r w:rsidR="00062106" w:rsidRPr="00430C35">
        <w:rPr>
          <w:rFonts w:ascii="Arial" w:eastAsia="Arial" w:hAnsi="Arial" w:cs="Arial"/>
          <w:sz w:val="20"/>
          <w:szCs w:val="20"/>
        </w:rPr>
        <w:t xml:space="preserve"> Xoxocotlán</w:t>
      </w:r>
    </w:p>
    <w:p w14:paraId="5F5D1CD4" w14:textId="1B54BAAA" w:rsidR="00187D54" w:rsidRPr="00430C35" w:rsidRDefault="00187D54" w:rsidP="00187D54">
      <w:pPr>
        <w:pBdr>
          <w:top w:val="nil"/>
          <w:left w:val="nil"/>
          <w:bottom w:val="nil"/>
          <w:right w:val="nil"/>
          <w:between w:val="nil"/>
        </w:pBdr>
        <w:spacing w:after="0" w:line="240" w:lineRule="auto"/>
        <w:ind w:left="720"/>
        <w:jc w:val="both"/>
        <w:rPr>
          <w:rFonts w:ascii="Arial" w:eastAsia="Arial" w:hAnsi="Arial" w:cs="Arial"/>
          <w:sz w:val="20"/>
          <w:szCs w:val="20"/>
        </w:rPr>
      </w:pPr>
      <w:r w:rsidRPr="00430C35">
        <w:rPr>
          <w:rFonts w:ascii="Arial" w:eastAsia="Arial" w:hAnsi="Arial" w:cs="Arial"/>
          <w:sz w:val="20"/>
          <w:szCs w:val="20"/>
        </w:rPr>
        <w:t xml:space="preserve">No abrir antes de las </w:t>
      </w:r>
      <w:r w:rsidR="00624C26">
        <w:rPr>
          <w:rFonts w:ascii="Arial" w:eastAsia="Arial" w:hAnsi="Arial" w:cs="Arial"/>
          <w:sz w:val="20"/>
          <w:szCs w:val="20"/>
        </w:rPr>
        <w:t>11</w:t>
      </w:r>
      <w:r w:rsidRPr="00430C35">
        <w:rPr>
          <w:rFonts w:ascii="Arial" w:eastAsia="Arial" w:hAnsi="Arial" w:cs="Arial"/>
          <w:sz w:val="20"/>
          <w:szCs w:val="20"/>
        </w:rPr>
        <w:t xml:space="preserve">:00 horas, del día </w:t>
      </w:r>
      <w:r w:rsidR="00834D45" w:rsidRPr="00430C35">
        <w:rPr>
          <w:rFonts w:ascii="Arial" w:eastAsia="Arial" w:hAnsi="Arial" w:cs="Arial"/>
          <w:sz w:val="20"/>
          <w:szCs w:val="20"/>
        </w:rPr>
        <w:t>23</w:t>
      </w:r>
      <w:r w:rsidRPr="00430C35">
        <w:rPr>
          <w:rFonts w:ascii="Arial" w:eastAsia="Arial" w:hAnsi="Arial" w:cs="Arial"/>
          <w:sz w:val="20"/>
          <w:szCs w:val="20"/>
        </w:rPr>
        <w:t xml:space="preserve"> del mes </w:t>
      </w:r>
      <w:r w:rsidR="00062106" w:rsidRPr="00430C35">
        <w:rPr>
          <w:rFonts w:ascii="Arial" w:eastAsia="Arial" w:hAnsi="Arial" w:cs="Arial"/>
          <w:sz w:val="20"/>
          <w:szCs w:val="20"/>
        </w:rPr>
        <w:t>Noviembre</w:t>
      </w:r>
      <w:r w:rsidRPr="00430C35">
        <w:rPr>
          <w:rFonts w:ascii="Arial" w:eastAsia="Arial" w:hAnsi="Arial" w:cs="Arial"/>
          <w:sz w:val="20"/>
          <w:szCs w:val="20"/>
        </w:rPr>
        <w:t xml:space="preserve"> del año 2023.</w:t>
      </w:r>
    </w:p>
    <w:p w14:paraId="1227CFCE" w14:textId="77777777" w:rsidR="00A22A83" w:rsidRPr="00430C35" w:rsidRDefault="00187D54" w:rsidP="00187D54">
      <w:pPr>
        <w:pStyle w:val="Prrafodelista"/>
        <w:numPr>
          <w:ilvl w:val="0"/>
          <w:numId w:val="17"/>
        </w:numPr>
        <w:pBdr>
          <w:top w:val="nil"/>
          <w:left w:val="nil"/>
          <w:bottom w:val="nil"/>
          <w:right w:val="nil"/>
          <w:between w:val="nil"/>
        </w:pBdr>
        <w:spacing w:after="0" w:line="240" w:lineRule="auto"/>
        <w:jc w:val="both"/>
        <w:rPr>
          <w:rFonts w:ascii="Arial" w:eastAsia="Arial" w:hAnsi="Arial" w:cs="Arial"/>
          <w:sz w:val="20"/>
          <w:szCs w:val="20"/>
        </w:rPr>
      </w:pPr>
      <w:r w:rsidRPr="00430C35">
        <w:rPr>
          <w:rFonts w:ascii="Arial" w:eastAsia="Arial" w:hAnsi="Arial" w:cs="Arial"/>
          <w:sz w:val="20"/>
          <w:szCs w:val="20"/>
        </w:rPr>
        <w:t xml:space="preserve">Lugar: </w:t>
      </w:r>
      <w:r w:rsidRPr="00430C35">
        <w:rPr>
          <w:rFonts w:ascii="Arial" w:hAnsi="Arial" w:cs="Arial"/>
          <w:sz w:val="20"/>
          <w:szCs w:val="20"/>
        </w:rPr>
        <w:t>sala de juntas de la Dirección General, tercer nivel, sita en Manuel Sabino Crespo 509 sin número Centro, Oaxaca de Juárez, Oaxaca, C.P. 68000</w:t>
      </w:r>
    </w:p>
    <w:p w14:paraId="1C5BBCB3" w14:textId="77777777" w:rsidR="004E14F1" w:rsidRPr="00430C35" w:rsidRDefault="004E14F1" w:rsidP="00A22A83">
      <w:pPr>
        <w:spacing w:after="0" w:line="240" w:lineRule="auto"/>
        <w:jc w:val="both"/>
        <w:rPr>
          <w:rFonts w:ascii="Arial" w:eastAsia="Arial" w:hAnsi="Arial" w:cs="Arial"/>
          <w:sz w:val="20"/>
          <w:szCs w:val="20"/>
        </w:rPr>
      </w:pPr>
    </w:p>
    <w:p w14:paraId="0662CE9C" w14:textId="77777777" w:rsidR="004E14F1" w:rsidRPr="00430C35" w:rsidRDefault="004E14F1" w:rsidP="00A22A83">
      <w:pPr>
        <w:spacing w:after="0" w:line="240" w:lineRule="auto"/>
        <w:jc w:val="both"/>
        <w:rPr>
          <w:rFonts w:ascii="Arial" w:eastAsia="Arial" w:hAnsi="Arial" w:cs="Arial"/>
          <w:b/>
          <w:sz w:val="20"/>
          <w:szCs w:val="20"/>
        </w:rPr>
      </w:pPr>
      <w:r w:rsidRPr="00430C35">
        <w:rPr>
          <w:rFonts w:ascii="Arial" w:eastAsia="Arial" w:hAnsi="Arial" w:cs="Arial"/>
          <w:sz w:val="20"/>
          <w:szCs w:val="20"/>
        </w:rPr>
        <w:t xml:space="preserve">Las proposiciones con sus anexos se presentarán en </w:t>
      </w:r>
      <w:r w:rsidRPr="00430C35">
        <w:rPr>
          <w:rFonts w:ascii="Arial" w:eastAsia="Arial" w:hAnsi="Arial" w:cs="Arial"/>
          <w:b/>
          <w:sz w:val="20"/>
          <w:szCs w:val="20"/>
        </w:rPr>
        <w:t>idioma español y en moneda nacional y contendrán el original de las propuestas.</w:t>
      </w:r>
    </w:p>
    <w:p w14:paraId="179CF743" w14:textId="77777777" w:rsidR="004E14F1" w:rsidRPr="00430C35" w:rsidRDefault="004E14F1" w:rsidP="00A22A83">
      <w:pPr>
        <w:spacing w:after="0" w:line="240" w:lineRule="auto"/>
        <w:ind w:left="709"/>
        <w:jc w:val="both"/>
        <w:rPr>
          <w:rFonts w:ascii="Arial" w:eastAsia="Arial" w:hAnsi="Arial" w:cs="Arial"/>
          <w:sz w:val="20"/>
          <w:szCs w:val="20"/>
        </w:rPr>
      </w:pPr>
    </w:p>
    <w:p w14:paraId="7BC68ED7" w14:textId="77777777" w:rsidR="004E14F1" w:rsidRPr="00430C35" w:rsidRDefault="004E14F1" w:rsidP="00A22A83">
      <w:pPr>
        <w:spacing w:after="0" w:line="240" w:lineRule="auto"/>
        <w:jc w:val="both"/>
        <w:rPr>
          <w:rFonts w:ascii="Arial" w:eastAsia="Arial" w:hAnsi="Arial" w:cs="Arial"/>
          <w:sz w:val="20"/>
          <w:szCs w:val="20"/>
        </w:rPr>
      </w:pPr>
      <w:r w:rsidRPr="00430C35">
        <w:rPr>
          <w:rFonts w:ascii="Arial" w:eastAsia="Arial" w:hAnsi="Arial" w:cs="Arial"/>
          <w:sz w:val="20"/>
          <w:szCs w:val="20"/>
        </w:rPr>
        <w:t xml:space="preserve">La presentación de las proposiciones, será de forma presencial, por parte de la persona </w:t>
      </w:r>
      <w:r w:rsidR="008428E5" w:rsidRPr="00430C35">
        <w:rPr>
          <w:rFonts w:ascii="Arial" w:eastAsia="Arial" w:hAnsi="Arial" w:cs="Arial"/>
          <w:sz w:val="20"/>
          <w:szCs w:val="20"/>
        </w:rPr>
        <w:t>licitante</w:t>
      </w:r>
      <w:r w:rsidRPr="00430C35">
        <w:rPr>
          <w:rFonts w:ascii="Arial" w:eastAsia="Arial" w:hAnsi="Arial" w:cs="Arial"/>
          <w:sz w:val="20"/>
          <w:szCs w:val="20"/>
        </w:rPr>
        <w:t>, debiendo ser de manera completa, uniforme y ordenada, presentada en los formatos proporcionados por la Ejecutora de Gasto y en caso de que se presenten otros formatos, éstos deberán cumplir con cada uno de los elementos de fondo requeridos, observando la estructura del formato proporcionado en la Convocatoria.</w:t>
      </w:r>
    </w:p>
    <w:p w14:paraId="315CFEF4" w14:textId="77777777" w:rsidR="00E44659" w:rsidRPr="00430C35" w:rsidRDefault="00E44659" w:rsidP="00A22A83">
      <w:pPr>
        <w:spacing w:after="0" w:line="240" w:lineRule="auto"/>
        <w:jc w:val="both"/>
        <w:rPr>
          <w:rFonts w:ascii="Arial" w:eastAsia="Arial" w:hAnsi="Arial" w:cs="Arial"/>
          <w:sz w:val="20"/>
          <w:szCs w:val="20"/>
        </w:rPr>
      </w:pPr>
    </w:p>
    <w:p w14:paraId="3CF0B503" w14:textId="77777777" w:rsidR="00E44659" w:rsidRPr="00430C35" w:rsidRDefault="00E44659" w:rsidP="00A22A83">
      <w:pPr>
        <w:spacing w:after="0" w:line="240" w:lineRule="auto"/>
        <w:jc w:val="both"/>
        <w:rPr>
          <w:rFonts w:ascii="Arial" w:eastAsia="Arial" w:hAnsi="Arial" w:cs="Arial"/>
          <w:sz w:val="20"/>
          <w:szCs w:val="20"/>
        </w:rPr>
      </w:pPr>
    </w:p>
    <w:p w14:paraId="01177EB5" w14:textId="77777777" w:rsidR="00E44659" w:rsidRPr="00430C35" w:rsidRDefault="00E44659" w:rsidP="00A22A83">
      <w:pPr>
        <w:spacing w:after="0" w:line="240" w:lineRule="auto"/>
        <w:jc w:val="both"/>
        <w:rPr>
          <w:rFonts w:ascii="Arial" w:eastAsia="Arial" w:hAnsi="Arial" w:cs="Arial"/>
          <w:sz w:val="20"/>
          <w:szCs w:val="20"/>
        </w:rPr>
      </w:pPr>
    </w:p>
    <w:p w14:paraId="0B62D594" w14:textId="77777777" w:rsidR="004E14F1" w:rsidRPr="00430C35" w:rsidRDefault="004E14F1" w:rsidP="00A22A83">
      <w:pPr>
        <w:spacing w:after="0" w:line="240" w:lineRule="auto"/>
        <w:jc w:val="both"/>
        <w:rPr>
          <w:rFonts w:ascii="Arial" w:eastAsia="Arial" w:hAnsi="Arial" w:cs="Arial"/>
          <w:strike/>
          <w:sz w:val="20"/>
          <w:szCs w:val="20"/>
        </w:rPr>
      </w:pPr>
    </w:p>
    <w:p w14:paraId="69A851D3" w14:textId="77777777" w:rsidR="00187D54" w:rsidRPr="00430C35" w:rsidRDefault="00187D54" w:rsidP="00A22A83">
      <w:pPr>
        <w:spacing w:after="0" w:line="240" w:lineRule="auto"/>
        <w:jc w:val="both"/>
        <w:rPr>
          <w:rFonts w:ascii="Arial" w:eastAsia="Arial" w:hAnsi="Arial" w:cs="Arial"/>
          <w:sz w:val="20"/>
          <w:szCs w:val="20"/>
        </w:rPr>
      </w:pPr>
    </w:p>
    <w:p w14:paraId="7957FB4B" w14:textId="77777777" w:rsidR="00187D54" w:rsidRPr="00430C35" w:rsidRDefault="00187D54" w:rsidP="00A22A83">
      <w:pPr>
        <w:spacing w:after="0" w:line="240" w:lineRule="auto"/>
        <w:jc w:val="both"/>
        <w:rPr>
          <w:rFonts w:ascii="Arial" w:eastAsia="Arial" w:hAnsi="Arial" w:cs="Arial"/>
          <w:sz w:val="20"/>
          <w:szCs w:val="20"/>
        </w:rPr>
      </w:pPr>
    </w:p>
    <w:p w14:paraId="3F505ED0" w14:textId="77777777" w:rsidR="003D6305" w:rsidRPr="00430C35" w:rsidRDefault="003D6305" w:rsidP="00A22A83">
      <w:pPr>
        <w:spacing w:after="0" w:line="240" w:lineRule="auto"/>
        <w:jc w:val="both"/>
        <w:rPr>
          <w:rFonts w:ascii="Arial" w:eastAsia="Arial" w:hAnsi="Arial" w:cs="Arial"/>
          <w:sz w:val="20"/>
          <w:szCs w:val="20"/>
        </w:rPr>
      </w:pPr>
    </w:p>
    <w:p w14:paraId="09522111" w14:textId="77777777" w:rsidR="004E14F1" w:rsidRPr="00430C35" w:rsidRDefault="004E14F1" w:rsidP="00A22A83">
      <w:pPr>
        <w:spacing w:after="0" w:line="240" w:lineRule="auto"/>
        <w:jc w:val="both"/>
        <w:rPr>
          <w:rFonts w:ascii="Arial" w:eastAsia="Arial" w:hAnsi="Arial" w:cs="Arial"/>
          <w:sz w:val="20"/>
          <w:szCs w:val="20"/>
        </w:rPr>
      </w:pPr>
      <w:r w:rsidRPr="00430C35">
        <w:rPr>
          <w:rFonts w:ascii="Arial" w:eastAsia="Arial" w:hAnsi="Arial" w:cs="Arial"/>
          <w:sz w:val="20"/>
          <w:szCs w:val="20"/>
        </w:rPr>
        <w:t xml:space="preserve">La proposición </w:t>
      </w:r>
      <w:r w:rsidRPr="00430C35">
        <w:rPr>
          <w:rFonts w:ascii="Arial" w:eastAsia="Arial" w:hAnsi="Arial" w:cs="Arial"/>
          <w:b/>
          <w:sz w:val="20"/>
          <w:szCs w:val="20"/>
        </w:rPr>
        <w:t>deberá ser firmada y sellada por la persona representante legal o en su caso, la persona facultada para ello,</w:t>
      </w:r>
      <w:r w:rsidRPr="00430C35">
        <w:rPr>
          <w:rFonts w:ascii="Arial" w:eastAsia="Arial" w:hAnsi="Arial" w:cs="Arial"/>
          <w:sz w:val="20"/>
          <w:szCs w:val="20"/>
        </w:rPr>
        <w:t xml:space="preserve"> por todos los lados útiles de las hojas (anverso y reverso), de cada uno de los documentos que forman parte de la misma.</w:t>
      </w:r>
    </w:p>
    <w:p w14:paraId="2ECB31F0" w14:textId="77777777" w:rsidR="00915A6A" w:rsidRPr="00430C35" w:rsidRDefault="00915A6A" w:rsidP="00A22A83">
      <w:pPr>
        <w:spacing w:after="0" w:line="240" w:lineRule="auto"/>
        <w:jc w:val="both"/>
        <w:rPr>
          <w:rFonts w:ascii="Arial" w:eastAsia="Arial" w:hAnsi="Arial" w:cs="Arial"/>
          <w:b/>
          <w:sz w:val="20"/>
          <w:szCs w:val="20"/>
          <w:u w:val="single"/>
        </w:rPr>
      </w:pPr>
    </w:p>
    <w:p w14:paraId="444796D5" w14:textId="77777777" w:rsidR="004E14F1" w:rsidRPr="00430C35" w:rsidRDefault="004E14F1" w:rsidP="00A22A83">
      <w:pPr>
        <w:spacing w:after="0" w:line="240" w:lineRule="auto"/>
        <w:jc w:val="both"/>
        <w:rPr>
          <w:rFonts w:ascii="Arial" w:eastAsia="Arial" w:hAnsi="Arial" w:cs="Arial"/>
          <w:sz w:val="20"/>
          <w:szCs w:val="20"/>
        </w:rPr>
      </w:pPr>
      <w:r w:rsidRPr="00430C35">
        <w:rPr>
          <w:rFonts w:ascii="Arial" w:eastAsia="Arial" w:hAnsi="Arial" w:cs="Arial"/>
          <w:b/>
          <w:sz w:val="20"/>
          <w:szCs w:val="20"/>
          <w:u w:val="single"/>
        </w:rPr>
        <w:t>Ninguna de las condiciones contenidas en estas Bases, así como en las proposicio</w:t>
      </w:r>
      <w:r w:rsidR="00A22A83" w:rsidRPr="00430C35">
        <w:rPr>
          <w:rFonts w:ascii="Arial" w:eastAsia="Arial" w:hAnsi="Arial" w:cs="Arial"/>
          <w:b/>
          <w:sz w:val="20"/>
          <w:szCs w:val="20"/>
          <w:u w:val="single"/>
        </w:rPr>
        <w:t xml:space="preserve">nes presentadas por la persona </w:t>
      </w:r>
      <w:r w:rsidR="008428E5" w:rsidRPr="00430C35">
        <w:rPr>
          <w:rFonts w:ascii="Arial" w:eastAsia="Arial" w:hAnsi="Arial" w:cs="Arial"/>
          <w:b/>
          <w:sz w:val="20"/>
          <w:szCs w:val="20"/>
          <w:u w:val="single"/>
        </w:rPr>
        <w:t>licitante</w:t>
      </w:r>
      <w:r w:rsidRPr="00430C35">
        <w:rPr>
          <w:rFonts w:ascii="Arial" w:eastAsia="Arial" w:hAnsi="Arial" w:cs="Arial"/>
          <w:b/>
          <w:sz w:val="20"/>
          <w:szCs w:val="20"/>
          <w:u w:val="single"/>
        </w:rPr>
        <w:t>, podrán ser negociadas.</w:t>
      </w:r>
    </w:p>
    <w:p w14:paraId="097250A2" w14:textId="77777777" w:rsidR="004E14F1" w:rsidRPr="00430C35" w:rsidRDefault="004E14F1" w:rsidP="00A22A83">
      <w:pPr>
        <w:spacing w:after="0" w:line="240" w:lineRule="auto"/>
        <w:jc w:val="both"/>
        <w:rPr>
          <w:rFonts w:ascii="Arial" w:eastAsia="Arial" w:hAnsi="Arial" w:cs="Arial"/>
          <w:sz w:val="20"/>
          <w:szCs w:val="20"/>
        </w:rPr>
      </w:pPr>
    </w:p>
    <w:p w14:paraId="018C15DF" w14:textId="77777777" w:rsidR="004E14F1" w:rsidRPr="00430C35" w:rsidRDefault="004E14F1" w:rsidP="00A22A83">
      <w:pPr>
        <w:spacing w:after="0" w:line="240" w:lineRule="auto"/>
        <w:jc w:val="both"/>
        <w:rPr>
          <w:rFonts w:ascii="Arial" w:eastAsia="Arial" w:hAnsi="Arial" w:cs="Arial"/>
          <w:b/>
          <w:sz w:val="20"/>
          <w:szCs w:val="20"/>
        </w:rPr>
      </w:pPr>
      <w:r w:rsidRPr="00430C35">
        <w:rPr>
          <w:rFonts w:ascii="Arial" w:eastAsia="Arial" w:hAnsi="Arial" w:cs="Arial"/>
          <w:b/>
          <w:sz w:val="20"/>
          <w:szCs w:val="20"/>
        </w:rPr>
        <w:t>5.2. Retiro de proposiciones</w:t>
      </w:r>
    </w:p>
    <w:p w14:paraId="762FB645" w14:textId="77777777" w:rsidR="004E14F1" w:rsidRPr="00430C35" w:rsidRDefault="004E14F1" w:rsidP="00A22A83">
      <w:pPr>
        <w:spacing w:after="0" w:line="240" w:lineRule="auto"/>
        <w:jc w:val="both"/>
        <w:rPr>
          <w:rFonts w:ascii="Arial" w:eastAsia="Arial" w:hAnsi="Arial" w:cs="Arial"/>
          <w:sz w:val="20"/>
          <w:szCs w:val="20"/>
        </w:rPr>
      </w:pPr>
    </w:p>
    <w:p w14:paraId="1F705FFE" w14:textId="77777777" w:rsidR="004E14F1" w:rsidRPr="00430C35" w:rsidRDefault="004E14F1" w:rsidP="00A22A83">
      <w:pPr>
        <w:spacing w:after="0" w:line="240" w:lineRule="auto"/>
        <w:jc w:val="both"/>
        <w:rPr>
          <w:rFonts w:ascii="Arial" w:eastAsia="Arial" w:hAnsi="Arial" w:cs="Arial"/>
          <w:sz w:val="20"/>
          <w:szCs w:val="20"/>
        </w:rPr>
      </w:pPr>
      <w:r w:rsidRPr="00430C35">
        <w:rPr>
          <w:rFonts w:ascii="Arial" w:eastAsia="Arial" w:hAnsi="Arial" w:cs="Arial"/>
          <w:sz w:val="20"/>
          <w:szCs w:val="20"/>
        </w:rPr>
        <w:t>Una vez recibidas las proposiciones, en la fecha, hora y lugar establecidos en la presente convocatoria, estas no podrán ser retiradas o dejarse sin efecto.</w:t>
      </w:r>
    </w:p>
    <w:p w14:paraId="351F5A15" w14:textId="77777777" w:rsidR="004E14F1" w:rsidRPr="00430C35" w:rsidRDefault="004E14F1" w:rsidP="00A22A83">
      <w:pPr>
        <w:spacing w:after="0" w:line="240" w:lineRule="auto"/>
        <w:jc w:val="both"/>
        <w:rPr>
          <w:rFonts w:ascii="Arial" w:eastAsia="Arial" w:hAnsi="Arial" w:cs="Arial"/>
          <w:sz w:val="20"/>
          <w:szCs w:val="20"/>
        </w:rPr>
      </w:pPr>
    </w:p>
    <w:p w14:paraId="0ECFA40F" w14:textId="77777777" w:rsidR="004E14F1" w:rsidRPr="00430C35" w:rsidRDefault="004E14F1" w:rsidP="00A22A83">
      <w:pPr>
        <w:spacing w:after="0" w:line="240" w:lineRule="auto"/>
        <w:ind w:left="-283"/>
        <w:jc w:val="both"/>
        <w:rPr>
          <w:rFonts w:ascii="Arial" w:eastAsia="Arial" w:hAnsi="Arial" w:cs="Arial"/>
          <w:b/>
          <w:sz w:val="20"/>
          <w:szCs w:val="20"/>
          <w:u w:val="single"/>
        </w:rPr>
      </w:pPr>
      <w:r w:rsidRPr="00430C35">
        <w:rPr>
          <w:rFonts w:ascii="Arial" w:eastAsia="Arial" w:hAnsi="Arial" w:cs="Arial"/>
          <w:sz w:val="20"/>
          <w:szCs w:val="20"/>
        </w:rPr>
        <w:t xml:space="preserve">     </w:t>
      </w:r>
      <w:r w:rsidRPr="00430C35">
        <w:rPr>
          <w:rFonts w:ascii="Arial" w:eastAsia="Arial" w:hAnsi="Arial" w:cs="Arial"/>
          <w:b/>
          <w:sz w:val="20"/>
          <w:szCs w:val="20"/>
        </w:rPr>
        <w:t xml:space="preserve">6.- ANEXOS PARA CONTRATOS </w:t>
      </w:r>
      <w:r w:rsidRPr="00430C35">
        <w:rPr>
          <w:rFonts w:ascii="Arial" w:eastAsia="Arial" w:hAnsi="Arial" w:cs="Arial"/>
          <w:b/>
          <w:sz w:val="20"/>
          <w:szCs w:val="20"/>
          <w:u w:val="single"/>
        </w:rPr>
        <w:t>A BASE DE PRECIOS UNITARIOS</w:t>
      </w:r>
    </w:p>
    <w:p w14:paraId="4ED5916A" w14:textId="77777777" w:rsidR="004E14F1" w:rsidRPr="00430C35" w:rsidRDefault="00915A6A" w:rsidP="00915A6A">
      <w:pPr>
        <w:tabs>
          <w:tab w:val="left" w:pos="748"/>
        </w:tabs>
        <w:spacing w:after="0" w:line="240" w:lineRule="auto"/>
        <w:ind w:left="-283"/>
        <w:jc w:val="both"/>
        <w:rPr>
          <w:rFonts w:ascii="Arial" w:eastAsia="Arial" w:hAnsi="Arial" w:cs="Arial"/>
          <w:b/>
          <w:sz w:val="20"/>
          <w:szCs w:val="20"/>
        </w:rPr>
      </w:pPr>
      <w:r w:rsidRPr="00430C35">
        <w:rPr>
          <w:rFonts w:ascii="Arial" w:eastAsia="Arial" w:hAnsi="Arial" w:cs="Arial"/>
          <w:b/>
          <w:sz w:val="20"/>
          <w:szCs w:val="20"/>
        </w:rPr>
        <w:tab/>
      </w:r>
    </w:p>
    <w:p w14:paraId="723871A9" w14:textId="77777777" w:rsidR="004E14F1" w:rsidRPr="00430C35" w:rsidRDefault="004E14F1" w:rsidP="004E14F1">
      <w:pPr>
        <w:spacing w:after="0" w:line="360" w:lineRule="auto"/>
        <w:jc w:val="both"/>
        <w:rPr>
          <w:rFonts w:ascii="Arial" w:eastAsia="Arial" w:hAnsi="Arial" w:cs="Arial"/>
          <w:b/>
          <w:sz w:val="20"/>
          <w:szCs w:val="20"/>
        </w:rPr>
      </w:pPr>
      <w:r w:rsidRPr="00430C35">
        <w:rPr>
          <w:rFonts w:ascii="Arial" w:eastAsia="Arial" w:hAnsi="Arial" w:cs="Arial"/>
          <w:b/>
          <w:sz w:val="20"/>
          <w:szCs w:val="20"/>
        </w:rPr>
        <w:t>6.1. Contenido de la Propuesta Técnica</w:t>
      </w: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4E14F1" w:rsidRPr="00430C35" w14:paraId="106BCB15" w14:textId="77777777" w:rsidTr="004E14F1">
        <w:trPr>
          <w:trHeight w:val="515"/>
        </w:trPr>
        <w:tc>
          <w:tcPr>
            <w:tcW w:w="1140" w:type="dxa"/>
            <w:vAlign w:val="center"/>
          </w:tcPr>
          <w:p w14:paraId="50D4E2B1" w14:textId="77777777" w:rsidR="004E14F1" w:rsidRPr="00430C35" w:rsidRDefault="004E14F1" w:rsidP="00A22A83">
            <w:pPr>
              <w:spacing w:line="240" w:lineRule="auto"/>
              <w:jc w:val="center"/>
              <w:rPr>
                <w:rFonts w:ascii="Arial" w:eastAsia="Arial" w:hAnsi="Arial" w:cs="Arial"/>
                <w:b/>
                <w:sz w:val="20"/>
                <w:szCs w:val="20"/>
              </w:rPr>
            </w:pPr>
            <w:r w:rsidRPr="00430C35">
              <w:rPr>
                <w:rFonts w:ascii="Arial" w:eastAsia="Arial" w:hAnsi="Arial" w:cs="Arial"/>
                <w:b/>
                <w:sz w:val="20"/>
                <w:szCs w:val="20"/>
              </w:rPr>
              <w:t>Anexo 1</w:t>
            </w:r>
          </w:p>
        </w:tc>
        <w:tc>
          <w:tcPr>
            <w:tcW w:w="7995" w:type="dxa"/>
          </w:tcPr>
          <w:p w14:paraId="120978CB" w14:textId="77777777" w:rsidR="004E14F1" w:rsidRPr="00430C35" w:rsidRDefault="004E14F1" w:rsidP="00A22A83">
            <w:pPr>
              <w:spacing w:line="240" w:lineRule="auto"/>
              <w:ind w:left="122" w:right="190"/>
              <w:jc w:val="both"/>
              <w:rPr>
                <w:rFonts w:ascii="Arial" w:eastAsia="Arial" w:hAnsi="Arial" w:cs="Arial"/>
                <w:sz w:val="20"/>
                <w:szCs w:val="20"/>
              </w:rPr>
            </w:pPr>
            <w:r w:rsidRPr="00430C35">
              <w:rPr>
                <w:rFonts w:ascii="Arial" w:eastAsia="Arial" w:hAnsi="Arial" w:cs="Arial"/>
                <w:sz w:val="20"/>
                <w:szCs w:val="20"/>
              </w:rPr>
              <w:t>Original y copia simple legible, del comprobante del pago de la adquisición de las Bases.</w:t>
            </w:r>
          </w:p>
        </w:tc>
      </w:tr>
      <w:tr w:rsidR="004E14F1" w:rsidRPr="00430C35" w14:paraId="69665D72" w14:textId="77777777" w:rsidTr="004E14F1">
        <w:trPr>
          <w:trHeight w:val="751"/>
        </w:trPr>
        <w:tc>
          <w:tcPr>
            <w:tcW w:w="1140" w:type="dxa"/>
            <w:shd w:val="clear" w:color="auto" w:fill="D9D9D9"/>
            <w:vAlign w:val="center"/>
          </w:tcPr>
          <w:p w14:paraId="125A951C" w14:textId="77777777" w:rsidR="004E14F1" w:rsidRPr="00430C35" w:rsidRDefault="004E14F1" w:rsidP="00A22A83">
            <w:pPr>
              <w:spacing w:line="240" w:lineRule="auto"/>
              <w:jc w:val="center"/>
              <w:rPr>
                <w:rFonts w:ascii="Arial" w:eastAsia="Arial" w:hAnsi="Arial" w:cs="Arial"/>
                <w:b/>
                <w:sz w:val="20"/>
                <w:szCs w:val="20"/>
              </w:rPr>
            </w:pPr>
            <w:r w:rsidRPr="00430C35">
              <w:rPr>
                <w:rFonts w:ascii="Arial" w:eastAsia="Arial" w:hAnsi="Arial" w:cs="Arial"/>
                <w:b/>
                <w:sz w:val="20"/>
                <w:szCs w:val="20"/>
              </w:rPr>
              <w:t>Anexo 2</w:t>
            </w:r>
          </w:p>
        </w:tc>
        <w:tc>
          <w:tcPr>
            <w:tcW w:w="7995" w:type="dxa"/>
            <w:shd w:val="clear" w:color="auto" w:fill="D9D9D9"/>
          </w:tcPr>
          <w:p w14:paraId="38171AA7" w14:textId="77777777" w:rsidR="004E14F1" w:rsidRPr="00430C35" w:rsidRDefault="004E14F1" w:rsidP="00A22A83">
            <w:pPr>
              <w:spacing w:line="240" w:lineRule="auto"/>
              <w:ind w:left="122" w:right="190"/>
              <w:jc w:val="both"/>
              <w:rPr>
                <w:rFonts w:ascii="Arial" w:eastAsia="Arial" w:hAnsi="Arial" w:cs="Arial"/>
                <w:sz w:val="20"/>
                <w:szCs w:val="20"/>
              </w:rPr>
            </w:pPr>
            <w:r w:rsidRPr="00430C35">
              <w:rPr>
                <w:rFonts w:ascii="Arial" w:eastAsia="Arial" w:hAnsi="Arial" w:cs="Arial"/>
                <w:sz w:val="20"/>
                <w:szCs w:val="20"/>
              </w:rPr>
              <w:t>Manifestación escrita de no encontrarse en los supuestos del artículo 32-D del Código Fiscal de la Federación, de conformidad a lo dispuesto en el artículo 36 fracción I de la Ley de Obras. (Anexar la opinión positiva del SAT).</w:t>
            </w:r>
          </w:p>
        </w:tc>
      </w:tr>
      <w:tr w:rsidR="004E14F1" w:rsidRPr="00430C35" w14:paraId="504E25BE" w14:textId="77777777" w:rsidTr="004E14F1">
        <w:tc>
          <w:tcPr>
            <w:tcW w:w="1140" w:type="dxa"/>
            <w:vAlign w:val="center"/>
          </w:tcPr>
          <w:p w14:paraId="171BC405" w14:textId="77777777" w:rsidR="004E14F1" w:rsidRPr="00430C35" w:rsidRDefault="004E14F1" w:rsidP="00A22A83">
            <w:pPr>
              <w:spacing w:line="240" w:lineRule="auto"/>
              <w:jc w:val="center"/>
              <w:rPr>
                <w:rFonts w:ascii="Arial" w:eastAsia="Arial" w:hAnsi="Arial" w:cs="Arial"/>
                <w:b/>
                <w:sz w:val="20"/>
                <w:szCs w:val="20"/>
              </w:rPr>
            </w:pPr>
            <w:r w:rsidRPr="00430C35">
              <w:rPr>
                <w:rFonts w:ascii="Arial" w:eastAsia="Arial" w:hAnsi="Arial" w:cs="Arial"/>
                <w:b/>
                <w:sz w:val="20"/>
                <w:szCs w:val="20"/>
              </w:rPr>
              <w:t>Anexo 3</w:t>
            </w:r>
          </w:p>
        </w:tc>
        <w:tc>
          <w:tcPr>
            <w:tcW w:w="7995" w:type="dxa"/>
          </w:tcPr>
          <w:p w14:paraId="1F3BB2FC" w14:textId="77777777" w:rsidR="004E14F1" w:rsidRPr="00430C35" w:rsidRDefault="004E14F1" w:rsidP="00A22A83">
            <w:pPr>
              <w:spacing w:line="240" w:lineRule="auto"/>
              <w:ind w:left="122" w:right="190"/>
              <w:jc w:val="both"/>
              <w:rPr>
                <w:rFonts w:ascii="Arial" w:eastAsia="Arial" w:hAnsi="Arial" w:cs="Arial"/>
                <w:sz w:val="20"/>
                <w:szCs w:val="20"/>
              </w:rPr>
            </w:pPr>
            <w:r w:rsidRPr="00430C35">
              <w:rPr>
                <w:rFonts w:ascii="Arial" w:eastAsia="Arial" w:hAnsi="Arial" w:cs="Arial"/>
                <w:sz w:val="20"/>
                <w:szCs w:val="20"/>
              </w:rPr>
              <w:t>Manifestación escrita de conocer el sitio de los trabajos, así como de haber asistido o no a las juntas de aclaraciones que se celebren, debiendo anexar copia de las actas y circulares de las juntas aclaratorias y constancia de visita de obra.</w:t>
            </w:r>
          </w:p>
        </w:tc>
      </w:tr>
      <w:tr w:rsidR="004E14F1" w:rsidRPr="00430C35" w14:paraId="413A4D7E" w14:textId="77777777" w:rsidTr="004E14F1">
        <w:tc>
          <w:tcPr>
            <w:tcW w:w="1140" w:type="dxa"/>
            <w:shd w:val="clear" w:color="auto" w:fill="D9D9D9"/>
            <w:vAlign w:val="center"/>
          </w:tcPr>
          <w:p w14:paraId="610ACCB4" w14:textId="77777777" w:rsidR="004E14F1" w:rsidRPr="00430C35" w:rsidRDefault="004E14F1" w:rsidP="00A22A83">
            <w:pPr>
              <w:spacing w:line="240" w:lineRule="auto"/>
              <w:jc w:val="center"/>
              <w:rPr>
                <w:rFonts w:ascii="Arial" w:eastAsia="Arial" w:hAnsi="Arial" w:cs="Arial"/>
                <w:b/>
                <w:sz w:val="20"/>
                <w:szCs w:val="20"/>
              </w:rPr>
            </w:pPr>
            <w:r w:rsidRPr="00430C35">
              <w:rPr>
                <w:rFonts w:ascii="Arial" w:eastAsia="Arial" w:hAnsi="Arial" w:cs="Arial"/>
                <w:b/>
                <w:sz w:val="20"/>
                <w:szCs w:val="20"/>
              </w:rPr>
              <w:t>Anexo 4</w:t>
            </w:r>
          </w:p>
        </w:tc>
        <w:tc>
          <w:tcPr>
            <w:tcW w:w="7995" w:type="dxa"/>
            <w:shd w:val="clear" w:color="auto" w:fill="D9D9D9"/>
          </w:tcPr>
          <w:p w14:paraId="765BF7B2" w14:textId="77777777" w:rsidR="004E14F1" w:rsidRPr="00430C35" w:rsidRDefault="004E14F1" w:rsidP="00A22A83">
            <w:pPr>
              <w:spacing w:line="240" w:lineRule="auto"/>
              <w:ind w:left="122" w:right="190"/>
              <w:jc w:val="both"/>
              <w:rPr>
                <w:rFonts w:ascii="Arial" w:eastAsia="Arial" w:hAnsi="Arial" w:cs="Arial"/>
                <w:sz w:val="20"/>
                <w:szCs w:val="20"/>
              </w:rPr>
            </w:pPr>
            <w:r w:rsidRPr="00430C35">
              <w:rPr>
                <w:rFonts w:ascii="Arial" w:eastAsia="Arial" w:hAnsi="Arial" w:cs="Arial"/>
                <w:sz w:val="20"/>
                <w:szCs w:val="20"/>
              </w:rPr>
              <w:t xml:space="preserve">Datos básicos de costos de materiales y del uso de la maquinaria de construcción, puestos en el sitio de los trabajos, así como de la mano de obra a utilizarse, debiendo observar el porcentaje mínimo de mano de obra local, </w:t>
            </w:r>
            <w:proofErr w:type="gramStart"/>
            <w:r w:rsidRPr="00430C35">
              <w:rPr>
                <w:rFonts w:ascii="Arial" w:eastAsia="Arial" w:hAnsi="Arial" w:cs="Arial"/>
                <w:sz w:val="20"/>
                <w:szCs w:val="20"/>
              </w:rPr>
              <w:t>requerido</w:t>
            </w:r>
            <w:proofErr w:type="gramEnd"/>
            <w:r w:rsidRPr="00430C35">
              <w:rPr>
                <w:rFonts w:ascii="Arial" w:eastAsia="Arial" w:hAnsi="Arial" w:cs="Arial"/>
                <w:sz w:val="20"/>
                <w:szCs w:val="20"/>
              </w:rPr>
              <w:t xml:space="preserve"> en el artículo 31, fracción X Bis de la Ley de Obras, según sea el caso.</w:t>
            </w:r>
          </w:p>
        </w:tc>
      </w:tr>
      <w:tr w:rsidR="004E14F1" w:rsidRPr="00430C35" w14:paraId="26C8D59B" w14:textId="77777777" w:rsidTr="004E14F1">
        <w:tc>
          <w:tcPr>
            <w:tcW w:w="1140" w:type="dxa"/>
            <w:vAlign w:val="center"/>
          </w:tcPr>
          <w:p w14:paraId="74BBAEEA" w14:textId="77777777" w:rsidR="004E14F1" w:rsidRPr="00430C35" w:rsidRDefault="004E14F1" w:rsidP="00A22A83">
            <w:pPr>
              <w:spacing w:line="240" w:lineRule="auto"/>
              <w:jc w:val="center"/>
              <w:rPr>
                <w:rFonts w:ascii="Arial" w:eastAsia="Arial" w:hAnsi="Arial" w:cs="Arial"/>
                <w:b/>
                <w:sz w:val="20"/>
                <w:szCs w:val="20"/>
              </w:rPr>
            </w:pPr>
            <w:r w:rsidRPr="00430C35">
              <w:rPr>
                <w:rFonts w:ascii="Arial" w:eastAsia="Arial" w:hAnsi="Arial" w:cs="Arial"/>
                <w:b/>
                <w:sz w:val="20"/>
                <w:szCs w:val="20"/>
              </w:rPr>
              <w:t>Anexo 5</w:t>
            </w:r>
          </w:p>
        </w:tc>
        <w:tc>
          <w:tcPr>
            <w:tcW w:w="7995" w:type="dxa"/>
          </w:tcPr>
          <w:p w14:paraId="5F324689" w14:textId="77777777" w:rsidR="004E14F1" w:rsidRPr="00430C35" w:rsidRDefault="004E14F1" w:rsidP="00A22A83">
            <w:pPr>
              <w:spacing w:line="240" w:lineRule="auto"/>
              <w:ind w:left="122" w:right="190"/>
              <w:jc w:val="both"/>
              <w:rPr>
                <w:rFonts w:ascii="Arial" w:eastAsia="Arial" w:hAnsi="Arial" w:cs="Arial"/>
                <w:sz w:val="20"/>
                <w:szCs w:val="20"/>
              </w:rPr>
            </w:pPr>
            <w:bookmarkStart w:id="1" w:name="_heading=h.gjdgxs" w:colFirst="0" w:colLast="0"/>
            <w:bookmarkEnd w:id="1"/>
            <w:r w:rsidRPr="00430C35">
              <w:rPr>
                <w:rFonts w:ascii="Arial" w:eastAsia="Arial" w:hAnsi="Arial" w:cs="Arial"/>
                <w:sz w:val="20"/>
                <w:szCs w:val="20"/>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4E14F1" w:rsidRPr="00430C35" w14:paraId="6FB839DE" w14:textId="77777777" w:rsidTr="004E14F1">
        <w:tc>
          <w:tcPr>
            <w:tcW w:w="1140" w:type="dxa"/>
            <w:shd w:val="clear" w:color="auto" w:fill="D9D9D9"/>
            <w:vAlign w:val="center"/>
          </w:tcPr>
          <w:p w14:paraId="01B75B00" w14:textId="77777777" w:rsidR="004E14F1" w:rsidRPr="00430C35" w:rsidRDefault="004E14F1" w:rsidP="00A22A83">
            <w:pPr>
              <w:spacing w:line="240" w:lineRule="auto"/>
              <w:jc w:val="center"/>
              <w:rPr>
                <w:rFonts w:ascii="Arial" w:eastAsia="Arial" w:hAnsi="Arial" w:cs="Arial"/>
                <w:b/>
                <w:sz w:val="20"/>
                <w:szCs w:val="20"/>
              </w:rPr>
            </w:pPr>
            <w:r w:rsidRPr="00430C35">
              <w:rPr>
                <w:rFonts w:ascii="Arial" w:eastAsia="Arial" w:hAnsi="Arial" w:cs="Arial"/>
                <w:b/>
                <w:sz w:val="20"/>
                <w:szCs w:val="20"/>
              </w:rPr>
              <w:t>Anexo 6</w:t>
            </w:r>
          </w:p>
        </w:tc>
        <w:tc>
          <w:tcPr>
            <w:tcW w:w="7995" w:type="dxa"/>
            <w:shd w:val="clear" w:color="auto" w:fill="D9D9D9"/>
          </w:tcPr>
          <w:p w14:paraId="722AD19C" w14:textId="77777777" w:rsidR="004E14F1" w:rsidRPr="00430C35" w:rsidRDefault="004E14F1" w:rsidP="00A22A83">
            <w:pPr>
              <w:spacing w:line="240" w:lineRule="auto"/>
              <w:ind w:left="122" w:right="190"/>
              <w:jc w:val="both"/>
              <w:rPr>
                <w:rFonts w:ascii="Arial" w:eastAsia="Arial" w:hAnsi="Arial" w:cs="Arial"/>
                <w:sz w:val="20"/>
                <w:szCs w:val="20"/>
              </w:rPr>
            </w:pPr>
            <w:r w:rsidRPr="00430C35">
              <w:rPr>
                <w:rFonts w:ascii="Arial" w:eastAsia="Arial" w:hAnsi="Arial" w:cs="Arial"/>
                <w:sz w:val="20"/>
                <w:szCs w:val="20"/>
              </w:rPr>
              <w:t>Programas calendarizados de ejecución general de los trabajos, utilización de la maquinaria y equipo de construcción, adquisición de materiales y equipo de instalación permanente; así como utilización del personal técnico, administrativo, obrero y de servicios, encargado de la dirección, supervisión y administración de los trabajos, en la forma y términos solicitados.</w:t>
            </w:r>
          </w:p>
        </w:tc>
      </w:tr>
      <w:tr w:rsidR="004E14F1" w:rsidRPr="00430C35" w14:paraId="6D606107" w14:textId="77777777" w:rsidTr="004E14F1">
        <w:tc>
          <w:tcPr>
            <w:tcW w:w="1140" w:type="dxa"/>
            <w:vAlign w:val="center"/>
          </w:tcPr>
          <w:p w14:paraId="0990F5A9" w14:textId="77777777" w:rsidR="004E14F1" w:rsidRPr="00430C35" w:rsidRDefault="004E14F1" w:rsidP="00A22A83">
            <w:pPr>
              <w:spacing w:line="240" w:lineRule="auto"/>
              <w:jc w:val="center"/>
              <w:rPr>
                <w:rFonts w:ascii="Arial" w:eastAsia="Arial" w:hAnsi="Arial" w:cs="Arial"/>
                <w:b/>
                <w:sz w:val="20"/>
                <w:szCs w:val="20"/>
              </w:rPr>
            </w:pPr>
            <w:r w:rsidRPr="00430C35">
              <w:rPr>
                <w:rFonts w:ascii="Arial" w:eastAsia="Arial" w:hAnsi="Arial" w:cs="Arial"/>
                <w:b/>
                <w:sz w:val="20"/>
                <w:szCs w:val="20"/>
              </w:rPr>
              <w:t>Anexo 7</w:t>
            </w:r>
          </w:p>
        </w:tc>
        <w:tc>
          <w:tcPr>
            <w:tcW w:w="7995" w:type="dxa"/>
          </w:tcPr>
          <w:p w14:paraId="192CF930" w14:textId="77777777" w:rsidR="004E14F1" w:rsidRPr="00430C35" w:rsidRDefault="004E14F1" w:rsidP="00A22A83">
            <w:pPr>
              <w:spacing w:line="240" w:lineRule="auto"/>
              <w:ind w:left="122" w:right="190"/>
              <w:jc w:val="both"/>
              <w:rPr>
                <w:rFonts w:ascii="Arial" w:eastAsia="Arial" w:hAnsi="Arial" w:cs="Arial"/>
                <w:sz w:val="20"/>
                <w:szCs w:val="20"/>
              </w:rPr>
            </w:pPr>
            <w:r w:rsidRPr="00430C35">
              <w:rPr>
                <w:rFonts w:ascii="Arial" w:eastAsia="Arial" w:hAnsi="Arial" w:cs="Arial"/>
                <w:sz w:val="20"/>
                <w:szCs w:val="20"/>
              </w:rPr>
              <w:t>Documento mediante el cual manifieste, tener conocimiento de las partes de la obra que podrá subcontratar o en su caso los materiales o equipo que pretenda adquirir, que incluya su instalación, en cumplimiento al artículo 31, fracción XII de la Ley de Obras.</w:t>
            </w:r>
          </w:p>
        </w:tc>
      </w:tr>
      <w:tr w:rsidR="004E14F1" w:rsidRPr="00430C35" w14:paraId="0C80704F" w14:textId="77777777" w:rsidTr="004E14F1">
        <w:tc>
          <w:tcPr>
            <w:tcW w:w="1140" w:type="dxa"/>
            <w:shd w:val="clear" w:color="auto" w:fill="D9D9D9"/>
            <w:vAlign w:val="center"/>
          </w:tcPr>
          <w:p w14:paraId="25774B65" w14:textId="77777777" w:rsidR="004E14F1" w:rsidRPr="00430C35" w:rsidRDefault="004E14F1" w:rsidP="00A22A83">
            <w:pPr>
              <w:spacing w:line="240" w:lineRule="auto"/>
              <w:jc w:val="center"/>
              <w:rPr>
                <w:rFonts w:ascii="Arial" w:eastAsia="Arial" w:hAnsi="Arial" w:cs="Arial"/>
                <w:b/>
                <w:sz w:val="20"/>
                <w:szCs w:val="20"/>
              </w:rPr>
            </w:pPr>
            <w:r w:rsidRPr="00430C35">
              <w:rPr>
                <w:rFonts w:ascii="Arial" w:eastAsia="Arial" w:hAnsi="Arial" w:cs="Arial"/>
                <w:b/>
                <w:sz w:val="20"/>
                <w:szCs w:val="20"/>
              </w:rPr>
              <w:t>Anexo 8</w:t>
            </w:r>
          </w:p>
        </w:tc>
        <w:tc>
          <w:tcPr>
            <w:tcW w:w="7995" w:type="dxa"/>
            <w:shd w:val="clear" w:color="auto" w:fill="D9D9D9"/>
          </w:tcPr>
          <w:p w14:paraId="6C943349" w14:textId="77777777" w:rsidR="004E14F1" w:rsidRPr="00430C35" w:rsidRDefault="004E14F1" w:rsidP="00A22A83">
            <w:pPr>
              <w:spacing w:line="240" w:lineRule="auto"/>
              <w:ind w:left="122" w:right="190"/>
              <w:jc w:val="both"/>
              <w:rPr>
                <w:rFonts w:ascii="Arial" w:eastAsia="Arial" w:hAnsi="Arial" w:cs="Arial"/>
                <w:sz w:val="20"/>
                <w:szCs w:val="20"/>
              </w:rPr>
            </w:pPr>
            <w:r w:rsidRPr="00430C35">
              <w:rPr>
                <w:rFonts w:ascii="Arial" w:eastAsia="Arial" w:hAnsi="Arial" w:cs="Arial"/>
                <w:sz w:val="20"/>
                <w:szCs w:val="20"/>
              </w:rPr>
              <w:t>Relación de Contratos de obras que tenga celebrados con la Administración Pública o con particulares, en obras públicas o privadas similares, dentro de un periodo de 5 años previos al procedimiento de contratación correspondiente, incluyendo el acta de entrega–recepción de la obra o cualquier otro documento que acredite la experiencia o capacidad técnica requerida.</w:t>
            </w:r>
          </w:p>
        </w:tc>
      </w:tr>
    </w:tbl>
    <w:p w14:paraId="366132AF" w14:textId="77777777" w:rsidR="00187D54" w:rsidRPr="00430C35" w:rsidRDefault="00187D54" w:rsidP="00A22A83">
      <w:pPr>
        <w:spacing w:line="240" w:lineRule="auto"/>
        <w:jc w:val="center"/>
        <w:rPr>
          <w:rFonts w:ascii="Arial" w:eastAsia="Arial" w:hAnsi="Arial" w:cs="Arial"/>
          <w:b/>
          <w:sz w:val="20"/>
          <w:szCs w:val="20"/>
        </w:rPr>
        <w:sectPr w:rsidR="00187D54" w:rsidRPr="00430C35">
          <w:pgSz w:w="12240" w:h="15840"/>
          <w:pgMar w:top="1417" w:right="1701" w:bottom="1417" w:left="1701" w:header="708" w:footer="708" w:gutter="0"/>
          <w:cols w:space="708"/>
          <w:docGrid w:linePitch="360"/>
        </w:sectPr>
      </w:pPr>
    </w:p>
    <w:tbl>
      <w:tblPr>
        <w:tblpPr w:leftFromText="141" w:rightFromText="141" w:vertAnchor="page" w:horzAnchor="margin" w:tblpY="2068"/>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4E14F1" w:rsidRPr="00430C35" w14:paraId="20CE3234" w14:textId="77777777" w:rsidTr="00187D54">
        <w:tc>
          <w:tcPr>
            <w:tcW w:w="1140" w:type="dxa"/>
            <w:vAlign w:val="center"/>
          </w:tcPr>
          <w:p w14:paraId="49E22EF4" w14:textId="77777777" w:rsidR="004E14F1" w:rsidRPr="00430C35" w:rsidRDefault="004E14F1" w:rsidP="00187D54">
            <w:pPr>
              <w:spacing w:line="240" w:lineRule="auto"/>
              <w:jc w:val="center"/>
              <w:rPr>
                <w:rFonts w:ascii="Arial" w:eastAsia="Arial" w:hAnsi="Arial" w:cs="Arial"/>
                <w:b/>
                <w:sz w:val="20"/>
                <w:szCs w:val="20"/>
              </w:rPr>
            </w:pPr>
            <w:r w:rsidRPr="00430C35">
              <w:rPr>
                <w:rFonts w:ascii="Arial" w:eastAsia="Arial" w:hAnsi="Arial" w:cs="Arial"/>
                <w:b/>
                <w:sz w:val="20"/>
                <w:szCs w:val="20"/>
              </w:rPr>
              <w:lastRenderedPageBreak/>
              <w:t>Anexo 9</w:t>
            </w:r>
          </w:p>
        </w:tc>
        <w:tc>
          <w:tcPr>
            <w:tcW w:w="7995" w:type="dxa"/>
          </w:tcPr>
          <w:p w14:paraId="05301625" w14:textId="77777777" w:rsidR="004E14F1" w:rsidRPr="00430C35" w:rsidRDefault="004E14F1" w:rsidP="00187D54">
            <w:pPr>
              <w:spacing w:line="240" w:lineRule="auto"/>
              <w:ind w:left="122" w:right="190"/>
              <w:jc w:val="both"/>
              <w:rPr>
                <w:rFonts w:ascii="Arial" w:eastAsia="Arial" w:hAnsi="Arial" w:cs="Arial"/>
                <w:sz w:val="20"/>
                <w:szCs w:val="20"/>
              </w:rPr>
            </w:pPr>
            <w:r w:rsidRPr="00430C35">
              <w:rPr>
                <w:rFonts w:ascii="Arial" w:eastAsia="Arial" w:hAnsi="Arial" w:cs="Arial"/>
                <w:sz w:val="20"/>
                <w:szCs w:val="20"/>
              </w:rPr>
              <w:t>Manifestación escrita de conocer el modelo único de Contrato publicado en el Periódico Oficial del Estado y su</w:t>
            </w:r>
            <w:r w:rsidR="00C93214" w:rsidRPr="00430C35">
              <w:rPr>
                <w:rFonts w:ascii="Arial" w:eastAsia="Arial" w:hAnsi="Arial" w:cs="Arial"/>
                <w:sz w:val="20"/>
                <w:szCs w:val="20"/>
              </w:rPr>
              <w:t xml:space="preserve"> conformidad de ajustarse a los</w:t>
            </w:r>
            <w:r w:rsidRPr="00430C35">
              <w:rPr>
                <w:rFonts w:ascii="Arial" w:eastAsia="Arial" w:hAnsi="Arial" w:cs="Arial"/>
                <w:sz w:val="20"/>
                <w:szCs w:val="20"/>
              </w:rPr>
              <w:t xml:space="preserve"> términos establecidos.</w:t>
            </w:r>
          </w:p>
        </w:tc>
      </w:tr>
      <w:tr w:rsidR="004E14F1" w:rsidRPr="00430C35" w14:paraId="7BDC3731" w14:textId="77777777" w:rsidTr="00187D54">
        <w:tc>
          <w:tcPr>
            <w:tcW w:w="1140" w:type="dxa"/>
            <w:shd w:val="clear" w:color="auto" w:fill="D9D9D9"/>
            <w:vAlign w:val="center"/>
          </w:tcPr>
          <w:p w14:paraId="2168C78A" w14:textId="77777777" w:rsidR="004E14F1" w:rsidRPr="00430C35" w:rsidRDefault="004E14F1" w:rsidP="00187D54">
            <w:pPr>
              <w:spacing w:line="240" w:lineRule="auto"/>
              <w:jc w:val="center"/>
              <w:rPr>
                <w:rFonts w:ascii="Arial" w:eastAsia="Arial" w:hAnsi="Arial" w:cs="Arial"/>
                <w:b/>
                <w:sz w:val="20"/>
                <w:szCs w:val="20"/>
              </w:rPr>
            </w:pPr>
            <w:r w:rsidRPr="00430C35">
              <w:rPr>
                <w:rFonts w:ascii="Arial" w:eastAsia="Arial" w:hAnsi="Arial" w:cs="Arial"/>
                <w:b/>
                <w:sz w:val="20"/>
                <w:szCs w:val="20"/>
              </w:rPr>
              <w:t>Anexo 10</w:t>
            </w:r>
          </w:p>
        </w:tc>
        <w:tc>
          <w:tcPr>
            <w:tcW w:w="7995" w:type="dxa"/>
            <w:shd w:val="clear" w:color="auto" w:fill="D9D9D9"/>
          </w:tcPr>
          <w:p w14:paraId="4BBBBA05" w14:textId="77777777" w:rsidR="004E14F1" w:rsidRPr="00430C35" w:rsidRDefault="004E14F1" w:rsidP="004E20EE">
            <w:pPr>
              <w:spacing w:line="240" w:lineRule="auto"/>
              <w:ind w:left="122" w:right="190"/>
              <w:jc w:val="both"/>
              <w:rPr>
                <w:rFonts w:ascii="Arial" w:eastAsia="Arial" w:hAnsi="Arial" w:cs="Arial"/>
                <w:sz w:val="20"/>
                <w:szCs w:val="20"/>
              </w:rPr>
            </w:pPr>
            <w:r w:rsidRPr="00430C35">
              <w:rPr>
                <w:rFonts w:ascii="Arial" w:eastAsia="Arial" w:hAnsi="Arial" w:cs="Arial"/>
                <w:sz w:val="20"/>
                <w:szCs w:val="20"/>
              </w:rPr>
              <w:t>Manifestación escrita de conocer el contenido de las Bases, catálogo de conceptos, planos del proyecto y demás documentos proporcionados por la Convocante; los cuales deberán ser anexados debidamente firmados y sellados.</w:t>
            </w:r>
          </w:p>
        </w:tc>
      </w:tr>
      <w:tr w:rsidR="004E14F1" w:rsidRPr="00430C35" w14:paraId="1AF5951C" w14:textId="77777777" w:rsidTr="00187D54">
        <w:tc>
          <w:tcPr>
            <w:tcW w:w="1140" w:type="dxa"/>
            <w:vAlign w:val="center"/>
          </w:tcPr>
          <w:p w14:paraId="4A3E49C9" w14:textId="77777777" w:rsidR="004E14F1" w:rsidRPr="00430C35" w:rsidRDefault="004E14F1" w:rsidP="00187D54">
            <w:pPr>
              <w:spacing w:line="240" w:lineRule="auto"/>
              <w:jc w:val="center"/>
              <w:rPr>
                <w:rFonts w:ascii="Arial" w:eastAsia="Arial" w:hAnsi="Arial" w:cs="Arial"/>
                <w:b/>
                <w:sz w:val="20"/>
                <w:szCs w:val="20"/>
              </w:rPr>
            </w:pPr>
            <w:r w:rsidRPr="00430C35">
              <w:rPr>
                <w:rFonts w:ascii="Arial" w:eastAsia="Arial" w:hAnsi="Arial" w:cs="Arial"/>
                <w:b/>
                <w:sz w:val="20"/>
                <w:szCs w:val="20"/>
              </w:rPr>
              <w:t>Anexo 11</w:t>
            </w:r>
          </w:p>
        </w:tc>
        <w:tc>
          <w:tcPr>
            <w:tcW w:w="7995" w:type="dxa"/>
          </w:tcPr>
          <w:p w14:paraId="52A18EF1" w14:textId="77777777" w:rsidR="004E14F1" w:rsidRPr="00430C35" w:rsidRDefault="004E14F1" w:rsidP="00187D54">
            <w:pPr>
              <w:spacing w:line="240" w:lineRule="auto"/>
              <w:ind w:left="122" w:right="190"/>
              <w:jc w:val="both"/>
              <w:rPr>
                <w:rFonts w:ascii="Arial" w:eastAsia="Arial" w:hAnsi="Arial" w:cs="Arial"/>
                <w:sz w:val="20"/>
                <w:szCs w:val="20"/>
              </w:rPr>
            </w:pPr>
            <w:r w:rsidRPr="00430C35">
              <w:rPr>
                <w:rFonts w:ascii="Arial" w:eastAsia="Arial" w:hAnsi="Arial" w:cs="Arial"/>
                <w:sz w:val="20"/>
                <w:szCs w:val="20"/>
              </w:rPr>
              <w:t>Política de integridad de la empresa, en cumplimiento al artículo 25 de la ley General de Responsabilidades Administrativas</w:t>
            </w:r>
          </w:p>
        </w:tc>
      </w:tr>
      <w:tr w:rsidR="004E14F1" w:rsidRPr="00430C35" w14:paraId="408F6370" w14:textId="77777777" w:rsidTr="00187D54">
        <w:tc>
          <w:tcPr>
            <w:tcW w:w="1140" w:type="dxa"/>
            <w:shd w:val="clear" w:color="auto" w:fill="D9D9D9"/>
            <w:vAlign w:val="center"/>
          </w:tcPr>
          <w:p w14:paraId="5A6619AE" w14:textId="77777777" w:rsidR="004E14F1" w:rsidRPr="00430C35" w:rsidRDefault="004E14F1" w:rsidP="00187D54">
            <w:pPr>
              <w:spacing w:line="240" w:lineRule="auto"/>
              <w:jc w:val="center"/>
              <w:rPr>
                <w:rFonts w:ascii="Arial" w:eastAsia="Arial" w:hAnsi="Arial" w:cs="Arial"/>
                <w:b/>
                <w:sz w:val="20"/>
                <w:szCs w:val="20"/>
              </w:rPr>
            </w:pPr>
            <w:r w:rsidRPr="00430C35">
              <w:rPr>
                <w:rFonts w:ascii="Arial" w:eastAsia="Arial" w:hAnsi="Arial" w:cs="Arial"/>
                <w:b/>
                <w:sz w:val="20"/>
                <w:szCs w:val="20"/>
              </w:rPr>
              <w:t>Anexo 12</w:t>
            </w:r>
          </w:p>
        </w:tc>
        <w:tc>
          <w:tcPr>
            <w:tcW w:w="7995" w:type="dxa"/>
            <w:shd w:val="clear" w:color="auto" w:fill="D9D9D9"/>
          </w:tcPr>
          <w:p w14:paraId="19F3FF21" w14:textId="77777777" w:rsidR="004E14F1" w:rsidRPr="00430C35" w:rsidRDefault="004E14F1" w:rsidP="00187D54">
            <w:pPr>
              <w:spacing w:line="240" w:lineRule="auto"/>
              <w:ind w:left="122" w:right="190"/>
              <w:jc w:val="both"/>
              <w:rPr>
                <w:rFonts w:ascii="Arial" w:eastAsia="Arial" w:hAnsi="Arial" w:cs="Arial"/>
                <w:sz w:val="20"/>
                <w:szCs w:val="20"/>
              </w:rPr>
            </w:pPr>
            <w:r w:rsidRPr="00430C35">
              <w:rPr>
                <w:rFonts w:ascii="Arial" w:eastAsia="Arial" w:hAnsi="Arial" w:cs="Arial"/>
                <w:sz w:val="20"/>
                <w:szCs w:val="20"/>
              </w:rPr>
              <w:t xml:space="preserve">DISCO (CD) o USB, rotulado con el nombre </w:t>
            </w:r>
            <w:r w:rsidR="008428E5" w:rsidRPr="00430C35">
              <w:rPr>
                <w:rFonts w:ascii="Arial" w:eastAsia="Arial" w:hAnsi="Arial" w:cs="Arial"/>
                <w:sz w:val="20"/>
                <w:szCs w:val="20"/>
              </w:rPr>
              <w:t>licitante</w:t>
            </w:r>
            <w:r w:rsidRPr="00430C35">
              <w:rPr>
                <w:rFonts w:ascii="Arial" w:eastAsia="Arial" w:hAnsi="Arial" w:cs="Arial"/>
                <w:sz w:val="20"/>
                <w:szCs w:val="20"/>
              </w:rPr>
              <w:t>, nombre de la obra y número del procedimiento que contenga todos los documentos del acreditamiento de las Propuestas Técnicas y Económicas. Los archivos deberán estar generados en formato Word, Excel y PDF o programa similar, comprimidos en Zip.</w:t>
            </w:r>
          </w:p>
        </w:tc>
      </w:tr>
      <w:tr w:rsidR="004E14F1" w:rsidRPr="00430C35" w14:paraId="7AFC66EB" w14:textId="77777777" w:rsidTr="00187D54">
        <w:tc>
          <w:tcPr>
            <w:tcW w:w="1140" w:type="dxa"/>
            <w:vAlign w:val="center"/>
          </w:tcPr>
          <w:p w14:paraId="57E6A058" w14:textId="77777777" w:rsidR="004E14F1" w:rsidRPr="00430C35" w:rsidRDefault="004E14F1" w:rsidP="00187D54">
            <w:pPr>
              <w:spacing w:line="240" w:lineRule="auto"/>
              <w:jc w:val="center"/>
              <w:rPr>
                <w:rFonts w:ascii="Arial" w:eastAsia="Arial" w:hAnsi="Arial" w:cs="Arial"/>
                <w:b/>
                <w:sz w:val="20"/>
                <w:szCs w:val="20"/>
              </w:rPr>
            </w:pPr>
            <w:r w:rsidRPr="00430C35">
              <w:rPr>
                <w:rFonts w:ascii="Arial" w:eastAsia="Arial" w:hAnsi="Arial" w:cs="Arial"/>
                <w:b/>
                <w:sz w:val="20"/>
                <w:szCs w:val="20"/>
              </w:rPr>
              <w:t>Anexo 12 A</w:t>
            </w:r>
          </w:p>
        </w:tc>
        <w:tc>
          <w:tcPr>
            <w:tcW w:w="7995" w:type="dxa"/>
          </w:tcPr>
          <w:p w14:paraId="45A235F2" w14:textId="77777777" w:rsidR="004E14F1" w:rsidRPr="00430C35" w:rsidRDefault="004E14F1" w:rsidP="00187D54">
            <w:pPr>
              <w:spacing w:line="240" w:lineRule="auto"/>
              <w:ind w:left="122" w:right="190"/>
              <w:jc w:val="both"/>
              <w:rPr>
                <w:rFonts w:ascii="Arial" w:eastAsia="Arial" w:hAnsi="Arial" w:cs="Arial"/>
                <w:sz w:val="20"/>
                <w:szCs w:val="20"/>
              </w:rPr>
            </w:pPr>
            <w:r w:rsidRPr="00430C35">
              <w:rPr>
                <w:rFonts w:ascii="Arial" w:eastAsia="Arial" w:hAnsi="Arial" w:cs="Arial"/>
                <w:sz w:val="20"/>
                <w:szCs w:val="20"/>
              </w:rPr>
              <w:t xml:space="preserve">Registro de Recepción de documentación que </w:t>
            </w:r>
            <w:r w:rsidR="00C93214" w:rsidRPr="00430C35">
              <w:rPr>
                <w:rFonts w:ascii="Arial" w:eastAsia="Arial" w:hAnsi="Arial" w:cs="Arial"/>
                <w:sz w:val="20"/>
                <w:szCs w:val="20"/>
              </w:rPr>
              <w:t xml:space="preserve">el </w:t>
            </w:r>
            <w:r w:rsidR="008428E5" w:rsidRPr="00430C35">
              <w:rPr>
                <w:rFonts w:ascii="Arial" w:eastAsia="Arial" w:hAnsi="Arial" w:cs="Arial"/>
                <w:sz w:val="20"/>
                <w:szCs w:val="20"/>
              </w:rPr>
              <w:t>licitante</w:t>
            </w:r>
            <w:r w:rsidRPr="00430C35">
              <w:rPr>
                <w:rFonts w:ascii="Arial" w:eastAsia="Arial" w:hAnsi="Arial" w:cs="Arial"/>
                <w:sz w:val="20"/>
                <w:szCs w:val="20"/>
              </w:rPr>
              <w:t xml:space="preserve"> deberá entregar en el acto de presentación y apertura de proposiciones. (Anexos de acreditación y Anexos Técnicos) </w:t>
            </w:r>
          </w:p>
        </w:tc>
      </w:tr>
    </w:tbl>
    <w:p w14:paraId="400535B0" w14:textId="77777777" w:rsidR="004E14F1" w:rsidRPr="00430C35" w:rsidRDefault="00C93214" w:rsidP="00C93214">
      <w:pPr>
        <w:tabs>
          <w:tab w:val="left" w:pos="468"/>
        </w:tabs>
        <w:spacing w:after="0" w:line="240" w:lineRule="auto"/>
        <w:rPr>
          <w:rFonts w:ascii="Arial" w:eastAsia="Arial" w:hAnsi="Arial" w:cs="Arial"/>
          <w:sz w:val="20"/>
          <w:szCs w:val="20"/>
        </w:rPr>
      </w:pPr>
      <w:r w:rsidRPr="00430C35">
        <w:rPr>
          <w:rFonts w:ascii="Arial" w:eastAsia="Arial" w:hAnsi="Arial" w:cs="Arial"/>
          <w:sz w:val="20"/>
          <w:szCs w:val="20"/>
        </w:rPr>
        <w:tab/>
      </w:r>
    </w:p>
    <w:p w14:paraId="22E98591" w14:textId="77777777" w:rsidR="004E14F1" w:rsidRPr="00430C35" w:rsidRDefault="004E14F1" w:rsidP="00C93214">
      <w:pPr>
        <w:spacing w:before="240" w:after="240" w:line="240" w:lineRule="auto"/>
        <w:jc w:val="both"/>
        <w:rPr>
          <w:rFonts w:ascii="Arial" w:eastAsia="Arial" w:hAnsi="Arial" w:cs="Arial"/>
          <w:b/>
          <w:sz w:val="20"/>
          <w:szCs w:val="20"/>
        </w:rPr>
      </w:pPr>
      <w:r w:rsidRPr="00430C35">
        <w:rPr>
          <w:rFonts w:ascii="Arial" w:eastAsia="Arial" w:hAnsi="Arial" w:cs="Arial"/>
          <w:b/>
          <w:sz w:val="20"/>
          <w:szCs w:val="20"/>
        </w:rPr>
        <w:t>6.2. Contenido de la Propuesta Económica</w:t>
      </w:r>
    </w:p>
    <w:tbl>
      <w:tblPr>
        <w:tblW w:w="9030" w:type="dxa"/>
        <w:tblLayout w:type="fixed"/>
        <w:tblLook w:val="0400" w:firstRow="0" w:lastRow="0" w:firstColumn="0" w:lastColumn="0" w:noHBand="0" w:noVBand="1"/>
      </w:tblPr>
      <w:tblGrid>
        <w:gridCol w:w="1230"/>
        <w:gridCol w:w="7800"/>
      </w:tblGrid>
      <w:tr w:rsidR="004E14F1" w:rsidRPr="00430C35" w14:paraId="4D9A36C2" w14:textId="77777777" w:rsidTr="004E14F1">
        <w:trPr>
          <w:trHeight w:val="600"/>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B5E357" w14:textId="77777777" w:rsidR="004E14F1" w:rsidRPr="00430C35" w:rsidRDefault="004E14F1" w:rsidP="00C93214">
            <w:pPr>
              <w:spacing w:line="240" w:lineRule="auto"/>
              <w:ind w:left="141"/>
              <w:rPr>
                <w:rFonts w:ascii="Arial" w:eastAsia="Arial" w:hAnsi="Arial" w:cs="Arial"/>
                <w:b/>
                <w:sz w:val="20"/>
                <w:szCs w:val="20"/>
              </w:rPr>
            </w:pPr>
            <w:r w:rsidRPr="00430C35">
              <w:rPr>
                <w:rFonts w:ascii="Arial" w:eastAsia="Arial" w:hAnsi="Arial" w:cs="Arial"/>
                <w:b/>
                <w:sz w:val="20"/>
                <w:szCs w:val="20"/>
              </w:rPr>
              <w:t>Anexo 1</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23DF6E61" w14:textId="77777777" w:rsidR="004E14F1" w:rsidRPr="00430C35" w:rsidRDefault="004E14F1" w:rsidP="00C93214">
            <w:pPr>
              <w:spacing w:line="240" w:lineRule="auto"/>
              <w:jc w:val="both"/>
              <w:rPr>
                <w:rFonts w:ascii="Arial" w:eastAsia="Arial" w:hAnsi="Arial" w:cs="Arial"/>
                <w:sz w:val="20"/>
                <w:szCs w:val="20"/>
              </w:rPr>
            </w:pPr>
            <w:r w:rsidRPr="00430C35">
              <w:rPr>
                <w:rFonts w:ascii="Arial" w:eastAsia="Arial" w:hAnsi="Arial" w:cs="Arial"/>
                <w:sz w:val="20"/>
                <w:szCs w:val="20"/>
              </w:rPr>
              <w:t>Car</w:t>
            </w:r>
            <w:r w:rsidR="00C93214" w:rsidRPr="00430C35">
              <w:rPr>
                <w:rFonts w:ascii="Arial" w:eastAsia="Arial" w:hAnsi="Arial" w:cs="Arial"/>
                <w:sz w:val="20"/>
                <w:szCs w:val="20"/>
              </w:rPr>
              <w:t>ta compromiso de la proposición</w:t>
            </w:r>
          </w:p>
        </w:tc>
      </w:tr>
      <w:tr w:rsidR="004E14F1" w:rsidRPr="00430C35" w14:paraId="45ECC507" w14:textId="77777777" w:rsidTr="004E14F1">
        <w:trPr>
          <w:trHeight w:val="1125"/>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33A12C" w14:textId="77777777" w:rsidR="004E14F1" w:rsidRPr="00430C35" w:rsidRDefault="004E14F1" w:rsidP="00C93214">
            <w:pPr>
              <w:spacing w:after="240" w:line="240" w:lineRule="auto"/>
              <w:ind w:left="141"/>
              <w:rPr>
                <w:rFonts w:ascii="Arial" w:eastAsia="Arial" w:hAnsi="Arial" w:cs="Arial"/>
                <w:b/>
                <w:sz w:val="20"/>
                <w:szCs w:val="20"/>
              </w:rPr>
            </w:pPr>
            <w:r w:rsidRPr="00430C35">
              <w:rPr>
                <w:rFonts w:ascii="Arial" w:eastAsia="Arial" w:hAnsi="Arial" w:cs="Arial"/>
                <w:b/>
                <w:sz w:val="20"/>
                <w:szCs w:val="20"/>
              </w:rPr>
              <w:t>Anexo 2</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7BACFA7" w14:textId="77777777" w:rsidR="004E14F1" w:rsidRPr="00430C35" w:rsidRDefault="004E14F1" w:rsidP="00C93214">
            <w:pPr>
              <w:spacing w:line="240" w:lineRule="auto"/>
              <w:jc w:val="both"/>
              <w:rPr>
                <w:rFonts w:ascii="Arial" w:eastAsia="Arial" w:hAnsi="Arial" w:cs="Arial"/>
                <w:sz w:val="20"/>
                <w:szCs w:val="20"/>
              </w:rPr>
            </w:pPr>
            <w:r w:rsidRPr="00430C35">
              <w:rPr>
                <w:rFonts w:ascii="Arial" w:eastAsia="Arial" w:hAnsi="Arial" w:cs="Arial"/>
                <w:sz w:val="20"/>
                <w:szCs w:val="20"/>
              </w:rPr>
              <w:t>Catálogo de conceptos y cantidades de obra, conteniendo descripción detallada, unidades de medición, cantidades de trabajo, precios unitarios con número y letra e importes por partida, subpartida, concepto y el total de la proposición.</w:t>
            </w:r>
          </w:p>
          <w:p w14:paraId="64BD1C1F" w14:textId="77777777" w:rsidR="004E14F1" w:rsidRPr="00430C35" w:rsidRDefault="004E14F1" w:rsidP="00C93214">
            <w:pPr>
              <w:tabs>
                <w:tab w:val="left" w:pos="2282"/>
              </w:tabs>
              <w:spacing w:line="240" w:lineRule="auto"/>
              <w:rPr>
                <w:rFonts w:ascii="Arial" w:eastAsia="Arial" w:hAnsi="Arial" w:cs="Arial"/>
                <w:sz w:val="20"/>
                <w:szCs w:val="20"/>
              </w:rPr>
            </w:pPr>
            <w:r w:rsidRPr="00430C35">
              <w:rPr>
                <w:rFonts w:ascii="Arial" w:eastAsia="Arial" w:hAnsi="Arial" w:cs="Arial"/>
                <w:sz w:val="20"/>
                <w:szCs w:val="20"/>
              </w:rPr>
              <w:t>En este anexo se incluye el letrero de identificación de la obra, de conformidad a lo establecido por el artículo 7 Bis de la Ley de Obras.</w:t>
            </w:r>
          </w:p>
        </w:tc>
      </w:tr>
      <w:tr w:rsidR="004E14F1" w:rsidRPr="00430C35" w14:paraId="4D0B4944" w14:textId="77777777" w:rsidTr="004E14F1">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4F695F" w14:textId="77777777" w:rsidR="004E14F1" w:rsidRPr="00430C35" w:rsidRDefault="004E14F1" w:rsidP="00C93214">
            <w:pPr>
              <w:spacing w:line="240" w:lineRule="auto"/>
              <w:ind w:left="141"/>
              <w:rPr>
                <w:rFonts w:ascii="Arial" w:eastAsia="Arial" w:hAnsi="Arial" w:cs="Arial"/>
                <w:b/>
                <w:sz w:val="20"/>
                <w:szCs w:val="20"/>
              </w:rPr>
            </w:pPr>
            <w:r w:rsidRPr="00430C35">
              <w:rPr>
                <w:rFonts w:ascii="Arial" w:eastAsia="Arial" w:hAnsi="Arial" w:cs="Arial"/>
                <w:b/>
                <w:sz w:val="20"/>
                <w:szCs w:val="20"/>
              </w:rPr>
              <w:t>Anexo 3</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2C8A3475" w14:textId="77777777" w:rsidR="004E14F1" w:rsidRPr="00430C35" w:rsidRDefault="004E14F1" w:rsidP="00C93214">
            <w:pPr>
              <w:spacing w:line="240" w:lineRule="auto"/>
              <w:jc w:val="both"/>
              <w:rPr>
                <w:rFonts w:ascii="Arial" w:eastAsia="Arial" w:hAnsi="Arial" w:cs="Arial"/>
                <w:sz w:val="20"/>
                <w:szCs w:val="20"/>
              </w:rPr>
            </w:pPr>
            <w:r w:rsidRPr="00430C35">
              <w:rPr>
                <w:rFonts w:ascii="Arial" w:eastAsia="Arial" w:hAnsi="Arial" w:cs="Arial"/>
                <w:sz w:val="20"/>
                <w:szCs w:val="20"/>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4E14F1" w:rsidRPr="00430C35" w14:paraId="4182933A" w14:textId="77777777" w:rsidTr="004E14F1">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068A99" w14:textId="77777777" w:rsidR="004E14F1" w:rsidRPr="00430C35" w:rsidRDefault="004E14F1" w:rsidP="00C93214">
            <w:pPr>
              <w:spacing w:line="240" w:lineRule="auto"/>
              <w:ind w:left="141"/>
              <w:rPr>
                <w:rFonts w:ascii="Arial" w:eastAsia="Arial" w:hAnsi="Arial" w:cs="Arial"/>
                <w:b/>
                <w:sz w:val="20"/>
                <w:szCs w:val="20"/>
              </w:rPr>
            </w:pPr>
            <w:r w:rsidRPr="00430C35">
              <w:rPr>
                <w:rFonts w:ascii="Arial" w:eastAsia="Arial" w:hAnsi="Arial" w:cs="Arial"/>
                <w:b/>
                <w:sz w:val="20"/>
                <w:szCs w:val="20"/>
              </w:rPr>
              <w:t>Anexo 4</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26FFE1B5" w14:textId="54EAEA26" w:rsidR="004E14F1" w:rsidRPr="00430C35" w:rsidRDefault="004E14F1" w:rsidP="00A72A2E">
            <w:pPr>
              <w:spacing w:line="240" w:lineRule="auto"/>
              <w:jc w:val="both"/>
              <w:rPr>
                <w:rFonts w:ascii="Arial" w:eastAsia="Arial" w:hAnsi="Arial" w:cs="Arial"/>
                <w:sz w:val="20"/>
                <w:szCs w:val="20"/>
              </w:rPr>
            </w:pPr>
            <w:r w:rsidRPr="00430C35">
              <w:rPr>
                <w:rFonts w:ascii="Arial" w:eastAsia="Arial" w:hAnsi="Arial" w:cs="Arial"/>
                <w:sz w:val="20"/>
                <w:szCs w:val="20"/>
              </w:rPr>
              <w:t xml:space="preserve">Análisis, cálculo del factor del salario real. Serán </w:t>
            </w:r>
            <w:r w:rsidR="004E20EE" w:rsidRPr="00430C35">
              <w:rPr>
                <w:rFonts w:ascii="Arial" w:hAnsi="Arial" w:cs="Arial"/>
                <w:bCs/>
                <w:sz w:val="20"/>
                <w:szCs w:val="18"/>
              </w:rPr>
              <w:t xml:space="preserve">calculados por el licitante en base </w:t>
            </w:r>
            <w:r w:rsidR="004E20EE" w:rsidRPr="00430C35">
              <w:rPr>
                <w:rFonts w:ascii="Arial" w:hAnsi="Arial" w:cs="Arial"/>
                <w:sz w:val="20"/>
                <w:szCs w:val="18"/>
              </w:rPr>
              <w:t xml:space="preserve">a su experiencia, el conocimiento del sitio de los trabajos, la política para su postura y lo establecido en la ley del I.M.S.S. vigente y para cada salario nominal propuesto por el </w:t>
            </w:r>
            <w:r w:rsidR="00A72A2E">
              <w:rPr>
                <w:rFonts w:ascii="Arial" w:hAnsi="Arial" w:cs="Arial"/>
                <w:sz w:val="20"/>
                <w:szCs w:val="18"/>
              </w:rPr>
              <w:t>licitante</w:t>
            </w:r>
            <w:r w:rsidR="004E20EE" w:rsidRPr="00430C35">
              <w:rPr>
                <w:rFonts w:ascii="Arial" w:hAnsi="Arial" w:cs="Arial"/>
                <w:sz w:val="20"/>
                <w:szCs w:val="18"/>
              </w:rPr>
              <w:t xml:space="preserve">. </w:t>
            </w:r>
            <w:r w:rsidR="004E20EE" w:rsidRPr="00430C35">
              <w:rPr>
                <w:rFonts w:ascii="Arial" w:hAnsi="Arial" w:cs="Arial"/>
                <w:b/>
                <w:sz w:val="20"/>
                <w:szCs w:val="18"/>
              </w:rPr>
              <w:t xml:space="preserve">Se utilizarán los montos de aplicación a la base del cálculo para la determinación de las cuotas vigentes, tomando en cuenta los indicadores tal y como aparecen en el anexo, </w:t>
            </w:r>
            <w:r w:rsidR="004E20EE" w:rsidRPr="00430C35">
              <w:rPr>
                <w:rFonts w:ascii="Arial" w:hAnsi="Arial" w:cs="Arial"/>
                <w:sz w:val="20"/>
                <w:szCs w:val="18"/>
              </w:rPr>
              <w:t>considerando los porcentajes y rangos establecidos para el año 2023, tomado en cuenta el Salario Mínimo y Unidad de Medida y Actualización (UMA) para la integración del Factor de Salario Real</w:t>
            </w:r>
            <w:r w:rsidR="001E349A" w:rsidRPr="00430C35">
              <w:rPr>
                <w:rFonts w:ascii="Arial" w:hAnsi="Arial" w:cs="Arial"/>
                <w:sz w:val="20"/>
                <w:szCs w:val="18"/>
              </w:rPr>
              <w:t xml:space="preserve">, así mismo deberá de tomarse en cuenta la aportación patronal por cesantía en edad avanzada y vejez, de acuerdo a lo establecido en el artículo 168, fracción II, inciso a) de la Ley del Seguro Social </w:t>
            </w:r>
            <w:r w:rsidR="004E20EE" w:rsidRPr="00430C35">
              <w:rPr>
                <w:rFonts w:ascii="Arial" w:hAnsi="Arial" w:cs="Arial"/>
                <w:sz w:val="20"/>
                <w:szCs w:val="18"/>
              </w:rPr>
              <w:t xml:space="preserve">. </w:t>
            </w:r>
            <w:r w:rsidR="004E20EE" w:rsidRPr="00430C35">
              <w:rPr>
                <w:rFonts w:ascii="Arial" w:hAnsi="Arial" w:cs="Arial"/>
                <w:b/>
                <w:bCs/>
                <w:sz w:val="20"/>
                <w:szCs w:val="18"/>
              </w:rPr>
              <w:t xml:space="preserve">Anexar </w:t>
            </w:r>
            <w:r w:rsidR="004E20EE" w:rsidRPr="00430C35">
              <w:rPr>
                <w:rFonts w:ascii="Arial" w:hAnsi="Arial" w:cs="Arial"/>
                <w:b/>
                <w:bCs/>
                <w:sz w:val="20"/>
              </w:rPr>
              <w:t>Tarjeta de identificación patronal ante el I.M.S.S. vigente, en la cual refleje fecha de vencimiento y la prima de riesgo patronal.</w:t>
            </w:r>
            <w:r w:rsidR="004E20EE" w:rsidRPr="00430C35">
              <w:rPr>
                <w:rFonts w:ascii="Arial" w:eastAsia="Arial" w:hAnsi="Arial" w:cs="Arial"/>
                <w:sz w:val="20"/>
                <w:szCs w:val="20"/>
              </w:rPr>
              <w:t xml:space="preserve"> </w:t>
            </w:r>
          </w:p>
        </w:tc>
      </w:tr>
    </w:tbl>
    <w:p w14:paraId="4956F3EF" w14:textId="77777777" w:rsidR="00187D54" w:rsidRPr="00430C35" w:rsidRDefault="00187D54" w:rsidP="00C93214">
      <w:pPr>
        <w:spacing w:line="240" w:lineRule="auto"/>
        <w:ind w:left="141"/>
        <w:rPr>
          <w:rFonts w:ascii="Arial" w:eastAsia="Arial" w:hAnsi="Arial" w:cs="Arial"/>
          <w:b/>
          <w:sz w:val="20"/>
          <w:szCs w:val="20"/>
        </w:rPr>
        <w:sectPr w:rsidR="00187D54" w:rsidRPr="00430C35">
          <w:pgSz w:w="12240" w:h="15840"/>
          <w:pgMar w:top="1417" w:right="1701" w:bottom="1417" w:left="1701" w:header="708" w:footer="708" w:gutter="0"/>
          <w:cols w:space="708"/>
          <w:docGrid w:linePitch="360"/>
        </w:sectPr>
      </w:pPr>
    </w:p>
    <w:tbl>
      <w:tblPr>
        <w:tblpPr w:leftFromText="141" w:rightFromText="141" w:horzAnchor="margin" w:tblpY="1076"/>
        <w:tblW w:w="9030" w:type="dxa"/>
        <w:tblLayout w:type="fixed"/>
        <w:tblLook w:val="0400" w:firstRow="0" w:lastRow="0" w:firstColumn="0" w:lastColumn="0" w:noHBand="0" w:noVBand="1"/>
      </w:tblPr>
      <w:tblGrid>
        <w:gridCol w:w="1230"/>
        <w:gridCol w:w="7800"/>
      </w:tblGrid>
      <w:tr w:rsidR="004E14F1" w:rsidRPr="00430C35" w14:paraId="59F572A0" w14:textId="77777777"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D8E5D4" w14:textId="77777777" w:rsidR="004E14F1" w:rsidRPr="00430C35" w:rsidRDefault="004E14F1" w:rsidP="00187D54">
            <w:pPr>
              <w:spacing w:line="240" w:lineRule="auto"/>
              <w:ind w:left="141"/>
              <w:rPr>
                <w:rFonts w:ascii="Arial" w:eastAsia="Arial" w:hAnsi="Arial" w:cs="Arial"/>
                <w:b/>
                <w:sz w:val="20"/>
                <w:szCs w:val="20"/>
              </w:rPr>
            </w:pPr>
            <w:r w:rsidRPr="00430C35">
              <w:rPr>
                <w:rFonts w:ascii="Arial" w:eastAsia="Arial" w:hAnsi="Arial" w:cs="Arial"/>
                <w:b/>
                <w:sz w:val="20"/>
                <w:szCs w:val="20"/>
              </w:rPr>
              <w:lastRenderedPageBreak/>
              <w:t>Anexo 5</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6F5ACDD" w14:textId="77777777" w:rsidR="004E14F1" w:rsidRPr="00430C35" w:rsidRDefault="004E14F1" w:rsidP="00187D54">
            <w:pPr>
              <w:spacing w:line="240" w:lineRule="auto"/>
              <w:jc w:val="both"/>
              <w:rPr>
                <w:rFonts w:ascii="Arial" w:eastAsia="Arial" w:hAnsi="Arial" w:cs="Arial"/>
                <w:sz w:val="20"/>
                <w:szCs w:val="20"/>
              </w:rPr>
            </w:pPr>
            <w:r w:rsidRPr="00430C35">
              <w:rPr>
                <w:rFonts w:ascii="Arial" w:eastAsia="Arial" w:hAnsi="Arial" w:cs="Arial"/>
                <w:sz w:val="20"/>
                <w:szCs w:val="20"/>
              </w:rPr>
              <w:t>Mano de obra Gravable </w:t>
            </w:r>
          </w:p>
        </w:tc>
      </w:tr>
      <w:tr w:rsidR="004E14F1" w:rsidRPr="00430C35" w14:paraId="4F1B3C2B" w14:textId="77777777"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3B43E2" w14:textId="77777777" w:rsidR="004E14F1" w:rsidRPr="00430C35" w:rsidRDefault="004E14F1" w:rsidP="00187D54">
            <w:pPr>
              <w:spacing w:line="240" w:lineRule="auto"/>
              <w:ind w:left="141"/>
              <w:rPr>
                <w:rFonts w:ascii="Arial" w:eastAsia="Arial" w:hAnsi="Arial" w:cs="Arial"/>
                <w:b/>
                <w:sz w:val="20"/>
                <w:szCs w:val="20"/>
              </w:rPr>
            </w:pPr>
            <w:r w:rsidRPr="00430C35">
              <w:rPr>
                <w:rFonts w:ascii="Arial" w:eastAsia="Arial" w:hAnsi="Arial" w:cs="Arial"/>
                <w:b/>
                <w:sz w:val="20"/>
                <w:szCs w:val="20"/>
              </w:rPr>
              <w:t>Anexo 6</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4A8142F" w14:textId="77777777" w:rsidR="004E14F1" w:rsidRPr="00430C35" w:rsidRDefault="004E14F1" w:rsidP="00187D54">
            <w:pPr>
              <w:spacing w:line="240" w:lineRule="auto"/>
              <w:jc w:val="both"/>
              <w:rPr>
                <w:rFonts w:ascii="Arial" w:eastAsia="Arial" w:hAnsi="Arial" w:cs="Arial"/>
                <w:sz w:val="20"/>
                <w:szCs w:val="20"/>
              </w:rPr>
            </w:pPr>
            <w:r w:rsidRPr="00430C35">
              <w:rPr>
                <w:rFonts w:ascii="Arial" w:eastAsia="Arial" w:hAnsi="Arial" w:cs="Arial"/>
                <w:sz w:val="20"/>
                <w:szCs w:val="20"/>
              </w:rPr>
              <w:t>Análisis, cálculo e integración de los costos horarios de la maquinaria y equipos de construcción, debiendo considerar éstos para efectos de evaluación, con costo rendimiento de las máquinas y equipos nuevos.</w:t>
            </w:r>
          </w:p>
        </w:tc>
      </w:tr>
      <w:tr w:rsidR="004E14F1" w:rsidRPr="00430C35" w14:paraId="1A265C49" w14:textId="77777777"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E02971" w14:textId="77777777" w:rsidR="004E14F1" w:rsidRPr="00430C35" w:rsidRDefault="004E14F1" w:rsidP="00187D54">
            <w:pPr>
              <w:spacing w:line="240" w:lineRule="auto"/>
              <w:ind w:left="141"/>
              <w:rPr>
                <w:rFonts w:ascii="Arial" w:eastAsia="Arial" w:hAnsi="Arial" w:cs="Arial"/>
                <w:b/>
                <w:sz w:val="20"/>
                <w:szCs w:val="20"/>
              </w:rPr>
            </w:pPr>
            <w:r w:rsidRPr="00430C35">
              <w:rPr>
                <w:rFonts w:ascii="Arial" w:eastAsia="Arial" w:hAnsi="Arial" w:cs="Arial"/>
                <w:b/>
                <w:sz w:val="20"/>
                <w:szCs w:val="20"/>
              </w:rPr>
              <w:t>Anexo 7</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CA2BC80" w14:textId="77777777" w:rsidR="004E14F1" w:rsidRPr="00430C35" w:rsidRDefault="004E14F1" w:rsidP="00187D54">
            <w:pPr>
              <w:spacing w:line="240" w:lineRule="auto"/>
              <w:jc w:val="both"/>
              <w:rPr>
                <w:rFonts w:ascii="Arial" w:eastAsia="Arial" w:hAnsi="Arial" w:cs="Arial"/>
                <w:sz w:val="20"/>
                <w:szCs w:val="20"/>
              </w:rPr>
            </w:pPr>
            <w:r w:rsidRPr="00430C35">
              <w:rPr>
                <w:rFonts w:ascii="Arial" w:eastAsia="Arial" w:hAnsi="Arial" w:cs="Arial"/>
                <w:sz w:val="20"/>
                <w:szCs w:val="20"/>
              </w:rPr>
              <w:t>Análisis, cálculo e integración de los costos indirectos, identificando los correspondientes a los de administración de oficina de campo y los de oficinas centrales. </w:t>
            </w:r>
          </w:p>
        </w:tc>
      </w:tr>
      <w:tr w:rsidR="004E14F1" w:rsidRPr="00430C35" w14:paraId="401F0ECB" w14:textId="77777777"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AF1191" w14:textId="77777777" w:rsidR="004E14F1" w:rsidRPr="00430C35" w:rsidRDefault="004E14F1" w:rsidP="00187D54">
            <w:pPr>
              <w:spacing w:line="240" w:lineRule="auto"/>
              <w:ind w:left="141"/>
              <w:rPr>
                <w:rFonts w:ascii="Arial" w:eastAsia="Arial" w:hAnsi="Arial" w:cs="Arial"/>
                <w:b/>
                <w:sz w:val="20"/>
                <w:szCs w:val="20"/>
              </w:rPr>
            </w:pPr>
            <w:r w:rsidRPr="00430C35">
              <w:rPr>
                <w:rFonts w:ascii="Arial" w:eastAsia="Arial" w:hAnsi="Arial" w:cs="Arial"/>
                <w:b/>
                <w:sz w:val="20"/>
                <w:szCs w:val="20"/>
              </w:rPr>
              <w:t>Anexo 8</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7341D897" w14:textId="77777777" w:rsidR="004E14F1" w:rsidRPr="00430C35" w:rsidRDefault="004E14F1" w:rsidP="00187D54">
            <w:pPr>
              <w:spacing w:line="240" w:lineRule="auto"/>
              <w:jc w:val="both"/>
              <w:rPr>
                <w:rFonts w:ascii="Arial" w:eastAsia="Arial" w:hAnsi="Arial" w:cs="Arial"/>
                <w:sz w:val="20"/>
                <w:szCs w:val="20"/>
              </w:rPr>
            </w:pPr>
            <w:r w:rsidRPr="00430C35">
              <w:rPr>
                <w:rFonts w:ascii="Arial" w:eastAsia="Arial" w:hAnsi="Arial" w:cs="Arial"/>
                <w:sz w:val="20"/>
                <w:szCs w:val="20"/>
              </w:rPr>
              <w:t>Análisis, cálculo e integración de los costos por</w:t>
            </w:r>
            <w:r w:rsidRPr="00430C35">
              <w:rPr>
                <w:rFonts w:ascii="Arial" w:eastAsia="Arial" w:hAnsi="Arial" w:cs="Arial"/>
                <w:b/>
                <w:sz w:val="20"/>
                <w:szCs w:val="20"/>
              </w:rPr>
              <w:t xml:space="preserve"> </w:t>
            </w:r>
            <w:r w:rsidRPr="00430C35">
              <w:rPr>
                <w:rFonts w:ascii="Arial" w:eastAsia="Arial" w:hAnsi="Arial" w:cs="Arial"/>
                <w:sz w:val="20"/>
                <w:szCs w:val="20"/>
              </w:rPr>
              <w:t>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r w:rsidR="00887F59" w:rsidRPr="00430C35">
              <w:rPr>
                <w:rFonts w:ascii="Arial" w:eastAsia="Arial" w:hAnsi="Arial" w:cs="Arial"/>
                <w:sz w:val="20"/>
                <w:szCs w:val="20"/>
              </w:rPr>
              <w:t xml:space="preserve"> </w:t>
            </w:r>
            <w:r w:rsidRPr="00430C35">
              <w:rPr>
                <w:rFonts w:ascii="Arial" w:eastAsia="Arial" w:hAnsi="Arial" w:cs="Arial"/>
                <w:sz w:val="20"/>
                <w:szCs w:val="20"/>
              </w:rPr>
              <w:t>(Anexar copia del Índice Bancario Utilizado).</w:t>
            </w:r>
          </w:p>
        </w:tc>
      </w:tr>
      <w:tr w:rsidR="004E14F1" w:rsidRPr="00430C35" w14:paraId="566F58E6" w14:textId="77777777"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8757FE" w14:textId="77777777" w:rsidR="004E14F1" w:rsidRPr="00430C35" w:rsidRDefault="004E14F1" w:rsidP="00187D54">
            <w:pPr>
              <w:spacing w:line="240" w:lineRule="auto"/>
              <w:jc w:val="both"/>
              <w:rPr>
                <w:rFonts w:ascii="Arial" w:eastAsia="Arial" w:hAnsi="Arial" w:cs="Arial"/>
                <w:b/>
                <w:sz w:val="20"/>
                <w:szCs w:val="20"/>
              </w:rPr>
            </w:pPr>
            <w:r w:rsidRPr="00430C35">
              <w:rPr>
                <w:rFonts w:ascii="Arial" w:eastAsia="Arial" w:hAnsi="Arial" w:cs="Arial"/>
                <w:b/>
                <w:sz w:val="20"/>
                <w:szCs w:val="20"/>
              </w:rPr>
              <w:t>Anexo 9 </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D476160" w14:textId="77777777" w:rsidR="004E14F1" w:rsidRPr="00430C35" w:rsidRDefault="004E14F1" w:rsidP="00187D54">
            <w:pPr>
              <w:spacing w:line="240" w:lineRule="auto"/>
              <w:jc w:val="both"/>
              <w:rPr>
                <w:rFonts w:ascii="Arial" w:eastAsia="Arial" w:hAnsi="Arial" w:cs="Arial"/>
                <w:sz w:val="20"/>
                <w:szCs w:val="20"/>
              </w:rPr>
            </w:pPr>
            <w:r w:rsidRPr="00430C35">
              <w:rPr>
                <w:rFonts w:ascii="Arial" w:eastAsia="Arial" w:hAnsi="Arial" w:cs="Arial"/>
                <w:sz w:val="20"/>
                <w:szCs w:val="20"/>
              </w:rPr>
              <w:t xml:space="preserve">Cálculo de Utilidad. Será fijada por </w:t>
            </w:r>
            <w:r w:rsidR="00887F59" w:rsidRPr="00430C35">
              <w:rPr>
                <w:rFonts w:ascii="Arial" w:eastAsia="Arial" w:hAnsi="Arial" w:cs="Arial"/>
                <w:sz w:val="20"/>
                <w:szCs w:val="20"/>
              </w:rPr>
              <w:t xml:space="preserve">el </w:t>
            </w:r>
            <w:r w:rsidR="008428E5" w:rsidRPr="00430C35">
              <w:rPr>
                <w:rFonts w:ascii="Arial" w:eastAsia="Arial" w:hAnsi="Arial" w:cs="Arial"/>
                <w:sz w:val="20"/>
                <w:szCs w:val="20"/>
              </w:rPr>
              <w:t>licitante</w:t>
            </w:r>
            <w:r w:rsidRPr="00430C35">
              <w:rPr>
                <w:rFonts w:ascii="Arial" w:eastAsia="Arial" w:hAnsi="Arial" w:cs="Arial"/>
                <w:sz w:val="20"/>
                <w:szCs w:val="20"/>
              </w:rPr>
              <w:t>, mediante un porcentaje sobre la suma de los costos directos, indirectos y de financiamientos. Este rubro deberá considerar los cargos por INFONAVIT, SAR e inspecciones por la Secretaría de Honestidad, Transparencia y Función Pública. (Anexar el cálculo del total de la mano de obra gravable).</w:t>
            </w:r>
          </w:p>
        </w:tc>
      </w:tr>
      <w:tr w:rsidR="004E14F1" w:rsidRPr="00430C35" w14:paraId="2F353585" w14:textId="77777777"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B242CE" w14:textId="77777777" w:rsidR="004E14F1" w:rsidRPr="00430C35" w:rsidRDefault="004E14F1" w:rsidP="00187D54">
            <w:pPr>
              <w:spacing w:line="240" w:lineRule="auto"/>
              <w:ind w:left="141"/>
              <w:jc w:val="both"/>
              <w:rPr>
                <w:rFonts w:ascii="Arial" w:eastAsia="Arial" w:hAnsi="Arial" w:cs="Arial"/>
                <w:b/>
                <w:sz w:val="20"/>
                <w:szCs w:val="20"/>
              </w:rPr>
            </w:pPr>
            <w:r w:rsidRPr="00430C35">
              <w:rPr>
                <w:rFonts w:ascii="Arial" w:eastAsia="Arial" w:hAnsi="Arial" w:cs="Arial"/>
                <w:b/>
                <w:sz w:val="20"/>
                <w:szCs w:val="20"/>
              </w:rPr>
              <w:t>Anexo 10</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39B984BF" w14:textId="77777777" w:rsidR="004E14F1" w:rsidRPr="00430C35" w:rsidRDefault="004E14F1" w:rsidP="00187D54">
            <w:pPr>
              <w:spacing w:line="240" w:lineRule="auto"/>
              <w:jc w:val="both"/>
              <w:rPr>
                <w:rFonts w:ascii="Arial" w:eastAsia="Arial" w:hAnsi="Arial" w:cs="Arial"/>
                <w:sz w:val="20"/>
                <w:szCs w:val="20"/>
              </w:rPr>
            </w:pPr>
            <w:r w:rsidRPr="00430C35">
              <w:rPr>
                <w:rFonts w:ascii="Arial" w:eastAsia="Arial" w:hAnsi="Arial" w:cs="Arial"/>
                <w:sz w:val="20"/>
                <w:szCs w:val="20"/>
              </w:rPr>
              <w:t>Programas de erogaciones calendarizados y cuantificados mensualmente por conceptos con descripción respectiva, para los siguientes rubros:</w:t>
            </w:r>
          </w:p>
          <w:p w14:paraId="1D2657CC" w14:textId="77777777" w:rsidR="004E14F1" w:rsidRPr="00430C35" w:rsidRDefault="004E14F1" w:rsidP="00187D54">
            <w:pPr>
              <w:numPr>
                <w:ilvl w:val="0"/>
                <w:numId w:val="10"/>
              </w:numPr>
              <w:spacing w:after="0" w:line="240" w:lineRule="auto"/>
              <w:ind w:left="566" w:hanging="141"/>
              <w:rPr>
                <w:rFonts w:ascii="Arial" w:eastAsia="Arial" w:hAnsi="Arial" w:cs="Arial"/>
                <w:sz w:val="20"/>
                <w:szCs w:val="20"/>
              </w:rPr>
            </w:pPr>
            <w:r w:rsidRPr="00430C35">
              <w:rPr>
                <w:rFonts w:ascii="Arial" w:eastAsia="Arial" w:hAnsi="Arial" w:cs="Arial"/>
                <w:sz w:val="20"/>
                <w:szCs w:val="20"/>
              </w:rPr>
              <w:t>Programa de erogaciones a costo directo de la mano de obra. </w:t>
            </w:r>
          </w:p>
          <w:p w14:paraId="630300BA" w14:textId="77777777" w:rsidR="004E14F1" w:rsidRPr="00430C35" w:rsidRDefault="004E14F1" w:rsidP="00187D54">
            <w:pPr>
              <w:numPr>
                <w:ilvl w:val="0"/>
                <w:numId w:val="10"/>
              </w:numPr>
              <w:spacing w:after="0" w:line="240" w:lineRule="auto"/>
              <w:ind w:left="566" w:hanging="141"/>
              <w:rPr>
                <w:rFonts w:ascii="Arial" w:eastAsia="Arial" w:hAnsi="Arial" w:cs="Arial"/>
                <w:sz w:val="20"/>
                <w:szCs w:val="20"/>
              </w:rPr>
            </w:pPr>
            <w:r w:rsidRPr="00430C35">
              <w:rPr>
                <w:rFonts w:ascii="Arial" w:eastAsia="Arial" w:hAnsi="Arial" w:cs="Arial"/>
                <w:sz w:val="20"/>
                <w:szCs w:val="20"/>
              </w:rPr>
              <w:t>Programa de erogaciones a costo directo de utilización mensual de maquinaria y equipo de construcción.</w:t>
            </w:r>
          </w:p>
          <w:p w14:paraId="053FD4B0" w14:textId="77777777" w:rsidR="004E14F1" w:rsidRPr="00430C35" w:rsidRDefault="004E14F1" w:rsidP="00187D54">
            <w:pPr>
              <w:numPr>
                <w:ilvl w:val="0"/>
                <w:numId w:val="10"/>
              </w:numPr>
              <w:spacing w:after="0" w:line="240" w:lineRule="auto"/>
              <w:ind w:left="566" w:hanging="141"/>
              <w:rPr>
                <w:rFonts w:ascii="Arial" w:eastAsia="Arial" w:hAnsi="Arial" w:cs="Arial"/>
                <w:sz w:val="20"/>
                <w:szCs w:val="20"/>
              </w:rPr>
            </w:pPr>
            <w:r w:rsidRPr="00430C35">
              <w:rPr>
                <w:rFonts w:ascii="Arial" w:eastAsia="Arial" w:hAnsi="Arial" w:cs="Arial"/>
                <w:sz w:val="20"/>
                <w:szCs w:val="20"/>
              </w:rPr>
              <w:t>Programa de erogaciones a costo directo de los materiales y equipos de instalación permanente.</w:t>
            </w:r>
          </w:p>
          <w:p w14:paraId="7CCF13BD" w14:textId="77777777" w:rsidR="004E14F1" w:rsidRPr="00430C35" w:rsidRDefault="004E14F1" w:rsidP="00187D54">
            <w:pPr>
              <w:numPr>
                <w:ilvl w:val="0"/>
                <w:numId w:val="10"/>
              </w:numPr>
              <w:spacing w:after="0" w:line="240" w:lineRule="auto"/>
              <w:ind w:left="566" w:hanging="141"/>
              <w:rPr>
                <w:rFonts w:ascii="Arial" w:eastAsia="Arial" w:hAnsi="Arial" w:cs="Arial"/>
                <w:sz w:val="20"/>
                <w:szCs w:val="20"/>
              </w:rPr>
            </w:pPr>
            <w:r w:rsidRPr="00430C35">
              <w:rPr>
                <w:rFonts w:ascii="Arial" w:eastAsia="Arial" w:hAnsi="Arial" w:cs="Arial"/>
                <w:sz w:val="20"/>
                <w:szCs w:val="20"/>
              </w:rPr>
              <w:t>Programa de erogaciones a costo directo del personal, técnico, administrativo y de servicio.</w:t>
            </w:r>
          </w:p>
        </w:tc>
      </w:tr>
      <w:tr w:rsidR="004E14F1" w:rsidRPr="00430C35" w14:paraId="138F430D" w14:textId="77777777"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52EC89" w14:textId="77777777" w:rsidR="004E14F1" w:rsidRPr="00430C35" w:rsidRDefault="004E14F1" w:rsidP="00187D54">
            <w:pPr>
              <w:spacing w:line="240" w:lineRule="auto"/>
              <w:ind w:left="141"/>
              <w:rPr>
                <w:rFonts w:ascii="Arial" w:eastAsia="Arial" w:hAnsi="Arial" w:cs="Arial"/>
                <w:b/>
                <w:sz w:val="20"/>
                <w:szCs w:val="20"/>
              </w:rPr>
            </w:pPr>
            <w:r w:rsidRPr="00430C35">
              <w:rPr>
                <w:rFonts w:ascii="Arial" w:eastAsia="Arial" w:hAnsi="Arial" w:cs="Arial"/>
                <w:b/>
                <w:sz w:val="20"/>
                <w:szCs w:val="20"/>
              </w:rPr>
              <w:t>Anexo 11</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3349069B" w14:textId="77777777" w:rsidR="004E14F1" w:rsidRPr="00430C35" w:rsidRDefault="004E14F1" w:rsidP="00187D54">
            <w:pPr>
              <w:spacing w:line="240" w:lineRule="auto"/>
              <w:jc w:val="both"/>
              <w:rPr>
                <w:rFonts w:ascii="Arial" w:eastAsia="Arial" w:hAnsi="Arial" w:cs="Arial"/>
                <w:sz w:val="20"/>
                <w:szCs w:val="20"/>
              </w:rPr>
            </w:pPr>
            <w:r w:rsidRPr="00430C35">
              <w:rPr>
                <w:rFonts w:ascii="Arial" w:eastAsia="Arial" w:hAnsi="Arial" w:cs="Arial"/>
                <w:sz w:val="20"/>
                <w:szCs w:val="20"/>
              </w:rPr>
              <w:t>Costos globales integrados.</w:t>
            </w:r>
          </w:p>
        </w:tc>
      </w:tr>
      <w:tr w:rsidR="004E14F1" w:rsidRPr="00430C35" w14:paraId="188CF8DA" w14:textId="77777777" w:rsidTr="00187D54">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0BFBEC" w14:textId="77777777" w:rsidR="004E14F1" w:rsidRPr="00430C35" w:rsidRDefault="004E14F1" w:rsidP="00187D54">
            <w:pPr>
              <w:spacing w:line="240" w:lineRule="auto"/>
              <w:ind w:left="141"/>
              <w:rPr>
                <w:rFonts w:ascii="Arial" w:eastAsia="Arial" w:hAnsi="Arial" w:cs="Arial"/>
                <w:b/>
                <w:sz w:val="20"/>
                <w:szCs w:val="20"/>
              </w:rPr>
            </w:pPr>
            <w:r w:rsidRPr="00430C35">
              <w:rPr>
                <w:rFonts w:ascii="Arial" w:eastAsia="Arial" w:hAnsi="Arial" w:cs="Arial"/>
                <w:b/>
                <w:sz w:val="20"/>
                <w:szCs w:val="20"/>
              </w:rPr>
              <w:t>Anexo 12</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38CC8166" w14:textId="77777777" w:rsidR="004E14F1" w:rsidRPr="00430C35" w:rsidRDefault="004E14F1" w:rsidP="00187D54">
            <w:pPr>
              <w:spacing w:line="240" w:lineRule="auto"/>
              <w:jc w:val="both"/>
              <w:rPr>
                <w:rFonts w:ascii="Arial" w:eastAsia="Arial" w:hAnsi="Arial" w:cs="Arial"/>
                <w:sz w:val="20"/>
                <w:szCs w:val="20"/>
              </w:rPr>
            </w:pPr>
            <w:r w:rsidRPr="00430C35">
              <w:rPr>
                <w:rFonts w:ascii="Arial" w:eastAsia="Arial" w:hAnsi="Arial" w:cs="Arial"/>
                <w:sz w:val="20"/>
                <w:szCs w:val="20"/>
              </w:rPr>
              <w:t xml:space="preserve">Registro de la documentación recibida que el </w:t>
            </w:r>
            <w:r w:rsidR="008428E5" w:rsidRPr="00430C35">
              <w:rPr>
                <w:rFonts w:ascii="Arial" w:eastAsia="Arial" w:hAnsi="Arial" w:cs="Arial"/>
                <w:sz w:val="20"/>
                <w:szCs w:val="20"/>
              </w:rPr>
              <w:t>licitante</w:t>
            </w:r>
            <w:r w:rsidRPr="00430C35">
              <w:rPr>
                <w:rFonts w:ascii="Arial" w:eastAsia="Arial" w:hAnsi="Arial" w:cs="Arial"/>
                <w:sz w:val="20"/>
                <w:szCs w:val="20"/>
              </w:rPr>
              <w:t>, entrega en el acto de presentación y apertura de proposiciones, en relación a los documentos requeridos en la convocatoria (Propuesta Económica)</w:t>
            </w:r>
          </w:p>
        </w:tc>
      </w:tr>
    </w:tbl>
    <w:p w14:paraId="73339204" w14:textId="77777777" w:rsidR="00887F59" w:rsidRPr="00430C35" w:rsidRDefault="00887F59" w:rsidP="004E14F1">
      <w:pPr>
        <w:rPr>
          <w:rFonts w:ascii="Arial" w:eastAsia="Arial" w:hAnsi="Arial" w:cs="Arial"/>
          <w:b/>
          <w:sz w:val="20"/>
          <w:szCs w:val="20"/>
        </w:rPr>
      </w:pPr>
    </w:p>
    <w:p w14:paraId="1C75A6F4" w14:textId="77777777" w:rsidR="00187D54" w:rsidRPr="00430C35" w:rsidRDefault="00187D54" w:rsidP="00A50E49">
      <w:pPr>
        <w:jc w:val="both"/>
        <w:rPr>
          <w:rFonts w:ascii="Arial" w:eastAsia="Arial" w:hAnsi="Arial" w:cs="Arial"/>
          <w:b/>
          <w:sz w:val="20"/>
          <w:szCs w:val="20"/>
        </w:rPr>
      </w:pPr>
    </w:p>
    <w:p w14:paraId="6892B016" w14:textId="77777777" w:rsidR="00187D54" w:rsidRPr="00430C35" w:rsidRDefault="00187D54" w:rsidP="00A50E49">
      <w:pPr>
        <w:jc w:val="both"/>
        <w:rPr>
          <w:rFonts w:ascii="Arial" w:eastAsia="Arial" w:hAnsi="Arial" w:cs="Arial"/>
          <w:b/>
          <w:sz w:val="20"/>
          <w:szCs w:val="20"/>
        </w:rPr>
      </w:pPr>
    </w:p>
    <w:p w14:paraId="5E7A26D7" w14:textId="77777777" w:rsidR="00187D54" w:rsidRPr="00430C35" w:rsidRDefault="00187D54" w:rsidP="00A50E49">
      <w:pPr>
        <w:jc w:val="both"/>
        <w:rPr>
          <w:rFonts w:ascii="Arial" w:eastAsia="Arial" w:hAnsi="Arial" w:cs="Arial"/>
          <w:b/>
          <w:sz w:val="20"/>
          <w:szCs w:val="20"/>
        </w:rPr>
      </w:pPr>
    </w:p>
    <w:p w14:paraId="0F30E0B2" w14:textId="77777777" w:rsidR="00187D54" w:rsidRPr="00430C35" w:rsidRDefault="00187D54" w:rsidP="00A50E49">
      <w:pPr>
        <w:jc w:val="both"/>
        <w:rPr>
          <w:rFonts w:ascii="Arial" w:eastAsia="Arial" w:hAnsi="Arial" w:cs="Arial"/>
          <w:b/>
          <w:sz w:val="20"/>
          <w:szCs w:val="20"/>
        </w:rPr>
      </w:pPr>
    </w:p>
    <w:p w14:paraId="6128D74A" w14:textId="77777777" w:rsidR="00187D54" w:rsidRPr="00430C35" w:rsidRDefault="00187D54" w:rsidP="00A50E49">
      <w:pPr>
        <w:jc w:val="both"/>
        <w:rPr>
          <w:rFonts w:ascii="Arial" w:eastAsia="Arial" w:hAnsi="Arial" w:cs="Arial"/>
          <w:b/>
          <w:sz w:val="20"/>
          <w:szCs w:val="20"/>
        </w:rPr>
      </w:pPr>
    </w:p>
    <w:p w14:paraId="76D82EC9" w14:textId="77777777" w:rsidR="00187D54" w:rsidRPr="00430C35" w:rsidRDefault="00187D54" w:rsidP="00A50E49">
      <w:pPr>
        <w:jc w:val="both"/>
        <w:rPr>
          <w:rFonts w:ascii="Arial" w:eastAsia="Arial" w:hAnsi="Arial" w:cs="Arial"/>
          <w:b/>
          <w:sz w:val="20"/>
          <w:szCs w:val="20"/>
        </w:rPr>
      </w:pPr>
    </w:p>
    <w:p w14:paraId="5E87CD5A" w14:textId="77777777" w:rsidR="004E14F1" w:rsidRPr="00430C35" w:rsidRDefault="004E14F1" w:rsidP="00A50E49">
      <w:pPr>
        <w:jc w:val="both"/>
        <w:rPr>
          <w:rFonts w:ascii="Arial" w:eastAsia="Arial" w:hAnsi="Arial" w:cs="Arial"/>
          <w:b/>
          <w:sz w:val="20"/>
          <w:szCs w:val="20"/>
        </w:rPr>
      </w:pPr>
      <w:r w:rsidRPr="00430C35">
        <w:rPr>
          <w:rFonts w:ascii="Arial" w:eastAsia="Arial" w:hAnsi="Arial" w:cs="Arial"/>
          <w:b/>
          <w:sz w:val="20"/>
          <w:szCs w:val="20"/>
        </w:rPr>
        <w:t>7. DEL PROCED</w:t>
      </w:r>
      <w:r w:rsidR="00A50E49" w:rsidRPr="00430C35">
        <w:rPr>
          <w:rFonts w:ascii="Arial" w:eastAsia="Arial" w:hAnsi="Arial" w:cs="Arial"/>
          <w:b/>
          <w:sz w:val="20"/>
          <w:szCs w:val="20"/>
        </w:rPr>
        <w:t>IMIENTO DE</w:t>
      </w:r>
      <w:r w:rsidRPr="00430C35">
        <w:rPr>
          <w:rFonts w:ascii="Arial" w:eastAsia="Arial" w:hAnsi="Arial" w:cs="Arial"/>
          <w:b/>
          <w:sz w:val="20"/>
          <w:szCs w:val="20"/>
        </w:rPr>
        <w:t xml:space="preserve"> </w:t>
      </w:r>
      <w:r w:rsidR="00094AE3" w:rsidRPr="00430C35">
        <w:rPr>
          <w:rFonts w:ascii="Arial" w:eastAsia="Arial" w:hAnsi="Arial" w:cs="Arial"/>
          <w:b/>
          <w:sz w:val="20"/>
          <w:szCs w:val="20"/>
        </w:rPr>
        <w:t xml:space="preserve">LICITACION </w:t>
      </w:r>
      <w:r w:rsidR="00187D54" w:rsidRPr="00430C35">
        <w:rPr>
          <w:rFonts w:ascii="Arial" w:eastAsia="Arial" w:hAnsi="Arial" w:cs="Arial"/>
          <w:b/>
          <w:sz w:val="20"/>
          <w:szCs w:val="20"/>
        </w:rPr>
        <w:t>PÚBLICA</w:t>
      </w:r>
      <w:r w:rsidR="00094AE3" w:rsidRPr="00430C35">
        <w:rPr>
          <w:rFonts w:ascii="Arial" w:eastAsia="Arial" w:hAnsi="Arial" w:cs="Arial"/>
          <w:b/>
          <w:sz w:val="20"/>
          <w:szCs w:val="20"/>
        </w:rPr>
        <w:t xml:space="preserve"> ESTATAL</w:t>
      </w:r>
    </w:p>
    <w:p w14:paraId="1ADDEB1C" w14:textId="77777777" w:rsidR="004E14F1" w:rsidRPr="00430C35" w:rsidRDefault="004E14F1" w:rsidP="004E14F1">
      <w:pPr>
        <w:rPr>
          <w:rFonts w:ascii="Arial" w:eastAsia="Arial" w:hAnsi="Arial" w:cs="Arial"/>
          <w:b/>
          <w:sz w:val="20"/>
          <w:szCs w:val="20"/>
        </w:rPr>
      </w:pPr>
      <w:r w:rsidRPr="00430C35">
        <w:rPr>
          <w:rFonts w:ascii="Arial" w:eastAsia="Arial" w:hAnsi="Arial" w:cs="Arial"/>
          <w:b/>
          <w:sz w:val="20"/>
          <w:szCs w:val="20"/>
        </w:rPr>
        <w:t>7.1. Presentación</w:t>
      </w:r>
    </w:p>
    <w:p w14:paraId="4E915CD9" w14:textId="77777777" w:rsidR="004E14F1" w:rsidRPr="00430C35" w:rsidRDefault="004E14F1" w:rsidP="004E14F1">
      <w:pPr>
        <w:jc w:val="both"/>
        <w:rPr>
          <w:rFonts w:ascii="Arial" w:eastAsia="Arial" w:hAnsi="Arial" w:cs="Arial"/>
          <w:sz w:val="20"/>
          <w:szCs w:val="20"/>
        </w:rPr>
      </w:pPr>
      <w:r w:rsidRPr="00430C35">
        <w:rPr>
          <w:rFonts w:ascii="Arial" w:eastAsia="Arial" w:hAnsi="Arial" w:cs="Arial"/>
          <w:sz w:val="20"/>
          <w:szCs w:val="20"/>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39A3DC34" w14:textId="77777777" w:rsidR="004E14F1" w:rsidRPr="00430C35" w:rsidRDefault="004E14F1" w:rsidP="004E14F1">
      <w:pPr>
        <w:jc w:val="both"/>
        <w:rPr>
          <w:rFonts w:ascii="Arial" w:eastAsia="Arial" w:hAnsi="Arial" w:cs="Arial"/>
          <w:sz w:val="20"/>
          <w:szCs w:val="20"/>
        </w:rPr>
      </w:pPr>
      <w:r w:rsidRPr="00430C35">
        <w:rPr>
          <w:rFonts w:ascii="Arial" w:eastAsia="Arial" w:hAnsi="Arial" w:cs="Arial"/>
          <w:sz w:val="20"/>
          <w:szCs w:val="20"/>
        </w:rPr>
        <w:t>Todas las personas interesadas que presenten sus propuestas, deberán registrarse al inicio de la apertura que corresponda, exhibiendo para tales efectos, una credencial oficial vigente, con fotografía.</w:t>
      </w:r>
    </w:p>
    <w:p w14:paraId="5E439BE4" w14:textId="77777777" w:rsidR="004E14F1" w:rsidRPr="00430C35" w:rsidRDefault="004E14F1" w:rsidP="004E14F1">
      <w:pPr>
        <w:jc w:val="both"/>
        <w:rPr>
          <w:rFonts w:ascii="Arial" w:eastAsia="Arial" w:hAnsi="Arial" w:cs="Arial"/>
          <w:sz w:val="20"/>
          <w:szCs w:val="20"/>
        </w:rPr>
      </w:pPr>
      <w:r w:rsidRPr="00430C35">
        <w:rPr>
          <w:rFonts w:ascii="Arial" w:eastAsia="Arial" w:hAnsi="Arial" w:cs="Arial"/>
          <w:b/>
          <w:sz w:val="20"/>
          <w:szCs w:val="20"/>
        </w:rPr>
        <w:t>No podrán presentar propuestas, todas aquellas personas físicas o morales que se encuentren en alguno de los supuestos del artículo 32 de la Ley de Obras, aunque dichas propuestas sean presentadas por personas diferentes a ellas</w:t>
      </w:r>
      <w:r w:rsidRPr="00430C35">
        <w:rPr>
          <w:rFonts w:ascii="Arial" w:eastAsia="Arial" w:hAnsi="Arial" w:cs="Arial"/>
          <w:sz w:val="20"/>
          <w:szCs w:val="20"/>
        </w:rPr>
        <w:t>, de acuerdo a lo dispuesto en el artículo 31, fracción XXII de la Ley de Obras Públicas y Servicios Relacionados del Estado de Oaxaca.</w:t>
      </w:r>
    </w:p>
    <w:p w14:paraId="62C07456" w14:textId="77777777" w:rsidR="004E14F1" w:rsidRPr="00430C35" w:rsidRDefault="004E14F1" w:rsidP="004E14F1">
      <w:pPr>
        <w:jc w:val="both"/>
        <w:rPr>
          <w:rFonts w:ascii="Arial" w:eastAsia="Arial" w:hAnsi="Arial" w:cs="Arial"/>
          <w:sz w:val="20"/>
          <w:szCs w:val="20"/>
        </w:rPr>
      </w:pPr>
      <w:r w:rsidRPr="00430C35">
        <w:rPr>
          <w:rFonts w:ascii="Arial" w:eastAsia="Arial" w:hAnsi="Arial" w:cs="Arial"/>
          <w:sz w:val="20"/>
          <w:szCs w:val="20"/>
        </w:rPr>
        <w:t>Al momento de presentar las propuestas, la persona interesada deberá exhibir toda aquella documentación original que se requiera, para cotejo.  La documentación original o certificada con la</w:t>
      </w:r>
      <w:r w:rsidR="00915A6A" w:rsidRPr="00430C35">
        <w:rPr>
          <w:rFonts w:ascii="Arial" w:eastAsia="Arial" w:hAnsi="Arial" w:cs="Arial"/>
          <w:sz w:val="20"/>
          <w:szCs w:val="20"/>
        </w:rPr>
        <w:t xml:space="preserve"> </w:t>
      </w:r>
      <w:r w:rsidRPr="00430C35">
        <w:rPr>
          <w:rFonts w:ascii="Arial" w:eastAsia="Arial" w:hAnsi="Arial" w:cs="Arial"/>
          <w:sz w:val="20"/>
          <w:szCs w:val="20"/>
        </w:rPr>
        <w:t xml:space="preserve">que acredite su existencia y personalidad jurídica la Contratista, deberá presentarse por separado, debidamente ordenada e identificada. Llevado a cabo el cotejo, la Convocante devolverá los documentos originales o certificados. </w:t>
      </w:r>
    </w:p>
    <w:p w14:paraId="0C3BE069" w14:textId="77777777" w:rsidR="004E14F1" w:rsidRPr="00430C35" w:rsidRDefault="004E14F1" w:rsidP="004E14F1">
      <w:pPr>
        <w:jc w:val="both"/>
        <w:rPr>
          <w:rFonts w:ascii="Arial" w:eastAsia="Arial" w:hAnsi="Arial" w:cs="Arial"/>
          <w:b/>
          <w:sz w:val="20"/>
          <w:szCs w:val="20"/>
        </w:rPr>
      </w:pPr>
      <w:r w:rsidRPr="00430C35">
        <w:rPr>
          <w:rFonts w:ascii="Arial" w:eastAsia="Arial" w:hAnsi="Arial" w:cs="Arial"/>
          <w:sz w:val="20"/>
          <w:szCs w:val="20"/>
        </w:rPr>
        <w:t>No se podrá anexar ningún documento una vez entregada la documentación. L</w:t>
      </w:r>
      <w:r w:rsidRPr="00430C35">
        <w:rPr>
          <w:rFonts w:ascii="Arial" w:eastAsia="Arial" w:hAnsi="Arial" w:cs="Arial"/>
          <w:b/>
          <w:sz w:val="20"/>
          <w:szCs w:val="20"/>
        </w:rPr>
        <w:t xml:space="preserve">a falta de algún documento, será causa de </w:t>
      </w:r>
      <w:proofErr w:type="spellStart"/>
      <w:r w:rsidRPr="00430C35">
        <w:rPr>
          <w:rFonts w:ascii="Arial" w:eastAsia="Arial" w:hAnsi="Arial" w:cs="Arial"/>
          <w:b/>
          <w:sz w:val="20"/>
          <w:szCs w:val="20"/>
        </w:rPr>
        <w:t>desechamiento</w:t>
      </w:r>
      <w:proofErr w:type="spellEnd"/>
      <w:r w:rsidRPr="00430C35">
        <w:rPr>
          <w:rFonts w:ascii="Arial" w:eastAsia="Arial" w:hAnsi="Arial" w:cs="Arial"/>
          <w:b/>
          <w:sz w:val="20"/>
          <w:szCs w:val="20"/>
        </w:rPr>
        <w:t>.</w:t>
      </w:r>
    </w:p>
    <w:p w14:paraId="701CD576" w14:textId="77777777" w:rsidR="004E14F1" w:rsidRPr="00430C35" w:rsidRDefault="004E14F1" w:rsidP="004E14F1">
      <w:pPr>
        <w:jc w:val="both"/>
        <w:rPr>
          <w:rFonts w:ascii="Arial" w:eastAsia="Arial" w:hAnsi="Arial" w:cs="Arial"/>
          <w:sz w:val="20"/>
          <w:szCs w:val="20"/>
        </w:rPr>
      </w:pPr>
      <w:r w:rsidRPr="00430C35">
        <w:rPr>
          <w:rFonts w:ascii="Arial" w:eastAsia="Arial" w:hAnsi="Arial" w:cs="Arial"/>
          <w:sz w:val="20"/>
          <w:szCs w:val="20"/>
        </w:rPr>
        <w:t xml:space="preserve">Las Propuestas deberán: </w:t>
      </w:r>
    </w:p>
    <w:p w14:paraId="1D360E59" w14:textId="77777777" w:rsidR="004E14F1" w:rsidRPr="00430C35" w:rsidRDefault="004E14F1" w:rsidP="00A50E49">
      <w:pPr>
        <w:numPr>
          <w:ilvl w:val="0"/>
          <w:numId w:val="7"/>
        </w:numPr>
        <w:spacing w:after="0" w:line="240" w:lineRule="auto"/>
        <w:jc w:val="both"/>
        <w:rPr>
          <w:rFonts w:ascii="Arial" w:hAnsi="Arial" w:cs="Arial"/>
          <w:sz w:val="20"/>
          <w:szCs w:val="20"/>
        </w:rPr>
      </w:pPr>
      <w:r w:rsidRPr="00430C35">
        <w:rPr>
          <w:rFonts w:ascii="Arial" w:eastAsia="Arial" w:hAnsi="Arial" w:cs="Arial"/>
          <w:sz w:val="20"/>
          <w:szCs w:val="20"/>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3DD13730" w14:textId="77777777" w:rsidR="004E14F1" w:rsidRPr="00430C35" w:rsidRDefault="004E14F1" w:rsidP="00A50E49">
      <w:pPr>
        <w:numPr>
          <w:ilvl w:val="0"/>
          <w:numId w:val="7"/>
        </w:numPr>
        <w:spacing w:after="0" w:line="240" w:lineRule="auto"/>
        <w:jc w:val="both"/>
        <w:rPr>
          <w:rFonts w:ascii="Arial" w:hAnsi="Arial" w:cs="Arial"/>
          <w:sz w:val="20"/>
          <w:szCs w:val="20"/>
        </w:rPr>
      </w:pPr>
      <w:r w:rsidRPr="00430C35">
        <w:rPr>
          <w:rFonts w:ascii="Arial" w:eastAsia="Arial" w:hAnsi="Arial" w:cs="Arial"/>
          <w:sz w:val="20"/>
          <w:szCs w:val="20"/>
        </w:rPr>
        <w:t xml:space="preserve">Estar firmadas autógrafamente en todas y cada una de las hojas que la integran, por la persona física o en caso de personas morales por el representante legal o la persona que cuente con facultades de representación. </w:t>
      </w:r>
    </w:p>
    <w:p w14:paraId="1E3EF186" w14:textId="77777777" w:rsidR="004E14F1" w:rsidRPr="00430C35" w:rsidRDefault="004E14F1" w:rsidP="00A50E49">
      <w:pPr>
        <w:numPr>
          <w:ilvl w:val="0"/>
          <w:numId w:val="7"/>
        </w:numPr>
        <w:spacing w:after="0"/>
        <w:jc w:val="both"/>
        <w:rPr>
          <w:rFonts w:ascii="Arial" w:hAnsi="Arial" w:cs="Arial"/>
          <w:sz w:val="20"/>
          <w:szCs w:val="20"/>
        </w:rPr>
      </w:pPr>
      <w:r w:rsidRPr="00430C35">
        <w:rPr>
          <w:rFonts w:ascii="Arial" w:eastAsia="Arial" w:hAnsi="Arial" w:cs="Arial"/>
          <w:sz w:val="20"/>
          <w:szCs w:val="20"/>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6FC46749" w14:textId="77777777" w:rsidR="004E14F1" w:rsidRPr="00430C35" w:rsidRDefault="004E14F1" w:rsidP="00A50E49">
      <w:pPr>
        <w:numPr>
          <w:ilvl w:val="0"/>
          <w:numId w:val="7"/>
        </w:numPr>
        <w:spacing w:after="0"/>
        <w:jc w:val="both"/>
        <w:rPr>
          <w:rFonts w:ascii="Arial" w:hAnsi="Arial" w:cs="Arial"/>
          <w:sz w:val="20"/>
          <w:szCs w:val="20"/>
        </w:rPr>
      </w:pPr>
      <w:r w:rsidRPr="00430C35">
        <w:rPr>
          <w:rFonts w:ascii="Arial" w:eastAsia="Arial" w:hAnsi="Arial" w:cs="Arial"/>
          <w:sz w:val="20"/>
          <w:szCs w:val="20"/>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5CBB51E8" w14:textId="77777777" w:rsidR="00F62826" w:rsidRPr="00430C35" w:rsidRDefault="00F62826" w:rsidP="00F62826">
      <w:pPr>
        <w:spacing w:after="0"/>
        <w:ind w:left="720"/>
        <w:jc w:val="both"/>
        <w:rPr>
          <w:rFonts w:ascii="Arial" w:hAnsi="Arial" w:cs="Arial"/>
          <w:sz w:val="20"/>
          <w:szCs w:val="20"/>
        </w:rPr>
      </w:pPr>
    </w:p>
    <w:p w14:paraId="19420AD3" w14:textId="77777777" w:rsidR="004E14F1" w:rsidRPr="00430C35" w:rsidRDefault="004E14F1" w:rsidP="004E14F1">
      <w:pPr>
        <w:jc w:val="both"/>
        <w:rPr>
          <w:rFonts w:ascii="Arial" w:eastAsia="Arial" w:hAnsi="Arial" w:cs="Arial"/>
          <w:sz w:val="20"/>
          <w:szCs w:val="20"/>
        </w:rPr>
      </w:pPr>
      <w:r w:rsidRPr="00430C35">
        <w:rPr>
          <w:rFonts w:ascii="Arial" w:eastAsia="Arial" w:hAnsi="Arial" w:cs="Arial"/>
          <w:sz w:val="20"/>
          <w:szCs w:val="20"/>
        </w:rPr>
        <w:t>Todos los escritos o manifestaciones bajo protesta de decir verdad y demás documentos solicitados en las presentes Bases y sus anexos,</w:t>
      </w:r>
      <w:r w:rsidRPr="00430C35">
        <w:rPr>
          <w:rFonts w:ascii="Arial" w:eastAsia="Arial" w:hAnsi="Arial" w:cs="Arial"/>
          <w:b/>
          <w:sz w:val="20"/>
          <w:szCs w:val="20"/>
        </w:rPr>
        <w:t xml:space="preserve"> deberán dirigirse a </w:t>
      </w:r>
      <w:r w:rsidR="00F62826" w:rsidRPr="00430C35">
        <w:rPr>
          <w:rFonts w:ascii="Arial" w:eastAsia="Arial" w:hAnsi="Arial" w:cs="Arial"/>
          <w:b/>
          <w:sz w:val="20"/>
          <w:szCs w:val="20"/>
        </w:rPr>
        <w:t>Arq. Omar Pérez Benítez</w:t>
      </w:r>
      <w:r w:rsidRPr="00430C35">
        <w:rPr>
          <w:rFonts w:ascii="Arial" w:eastAsia="Arial" w:hAnsi="Arial" w:cs="Arial"/>
          <w:sz w:val="20"/>
          <w:szCs w:val="20"/>
        </w:rPr>
        <w:t xml:space="preserve">, conteniendo el número y nombre de procedimiento. </w:t>
      </w:r>
    </w:p>
    <w:p w14:paraId="15A5F674" w14:textId="77777777" w:rsidR="0086455E" w:rsidRPr="00430C35" w:rsidRDefault="0086455E" w:rsidP="004E14F1">
      <w:pPr>
        <w:jc w:val="both"/>
        <w:rPr>
          <w:rFonts w:ascii="Arial" w:eastAsia="Arial" w:hAnsi="Arial" w:cs="Arial"/>
          <w:b/>
          <w:sz w:val="20"/>
          <w:szCs w:val="20"/>
        </w:rPr>
      </w:pPr>
    </w:p>
    <w:p w14:paraId="1AEC83A7" w14:textId="77777777" w:rsidR="0086455E" w:rsidRPr="00430C35" w:rsidRDefault="0086455E" w:rsidP="004E14F1">
      <w:pPr>
        <w:jc w:val="both"/>
        <w:rPr>
          <w:rFonts w:ascii="Arial" w:eastAsia="Arial" w:hAnsi="Arial" w:cs="Arial"/>
          <w:b/>
          <w:sz w:val="20"/>
          <w:szCs w:val="20"/>
        </w:rPr>
      </w:pPr>
    </w:p>
    <w:p w14:paraId="7E836A64" w14:textId="77777777" w:rsidR="004E14F1" w:rsidRPr="00430C35" w:rsidRDefault="004E14F1" w:rsidP="004E14F1">
      <w:pPr>
        <w:jc w:val="both"/>
        <w:rPr>
          <w:rFonts w:ascii="Arial" w:eastAsia="Arial" w:hAnsi="Arial" w:cs="Arial"/>
          <w:b/>
          <w:sz w:val="20"/>
          <w:szCs w:val="20"/>
        </w:rPr>
      </w:pPr>
      <w:r w:rsidRPr="00430C35">
        <w:rPr>
          <w:rFonts w:ascii="Arial" w:eastAsia="Arial" w:hAnsi="Arial" w:cs="Arial"/>
          <w:b/>
          <w:sz w:val="20"/>
          <w:szCs w:val="20"/>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12957E89" w14:textId="77777777" w:rsidR="004E14F1" w:rsidRPr="00430C35" w:rsidRDefault="004E14F1" w:rsidP="004E14F1">
      <w:pPr>
        <w:jc w:val="both"/>
        <w:rPr>
          <w:rFonts w:ascii="Arial" w:eastAsia="Arial" w:hAnsi="Arial" w:cs="Arial"/>
          <w:sz w:val="20"/>
          <w:szCs w:val="20"/>
        </w:rPr>
      </w:pPr>
      <w:r w:rsidRPr="00430C35">
        <w:rPr>
          <w:rFonts w:ascii="Arial" w:eastAsia="Arial" w:hAnsi="Arial" w:cs="Arial"/>
          <w:sz w:val="20"/>
          <w:szCs w:val="20"/>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0C23F928" w14:textId="77777777" w:rsidR="004E14F1" w:rsidRPr="00430C35" w:rsidRDefault="004E14F1" w:rsidP="004E14F1">
      <w:pPr>
        <w:jc w:val="both"/>
        <w:rPr>
          <w:rFonts w:ascii="Arial" w:eastAsia="Arial" w:hAnsi="Arial" w:cs="Arial"/>
          <w:b/>
          <w:sz w:val="20"/>
          <w:szCs w:val="20"/>
        </w:rPr>
      </w:pPr>
      <w:r w:rsidRPr="00430C35">
        <w:rPr>
          <w:rFonts w:ascii="Arial" w:eastAsia="Arial" w:hAnsi="Arial" w:cs="Arial"/>
          <w:b/>
          <w:sz w:val="20"/>
          <w:szCs w:val="20"/>
        </w:rPr>
        <w:t>7.1.1 Consentimiento expreso</w:t>
      </w:r>
    </w:p>
    <w:p w14:paraId="5B1A2D86" w14:textId="77777777" w:rsidR="004E14F1" w:rsidRPr="00430C35" w:rsidRDefault="004E14F1" w:rsidP="00F62826">
      <w:pPr>
        <w:spacing w:line="240" w:lineRule="auto"/>
        <w:jc w:val="both"/>
        <w:rPr>
          <w:rFonts w:ascii="Arial" w:eastAsia="Arial" w:hAnsi="Arial" w:cs="Arial"/>
          <w:sz w:val="20"/>
          <w:szCs w:val="20"/>
        </w:rPr>
      </w:pPr>
      <w:r w:rsidRPr="00430C35">
        <w:rPr>
          <w:rFonts w:ascii="Arial" w:eastAsia="Arial" w:hAnsi="Arial" w:cs="Arial"/>
          <w:sz w:val="20"/>
          <w:szCs w:val="20"/>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16515E26" w14:textId="77777777" w:rsidR="004E14F1" w:rsidRPr="00430C35" w:rsidRDefault="004E14F1" w:rsidP="004E14F1">
      <w:pPr>
        <w:rPr>
          <w:rFonts w:ascii="Arial" w:eastAsia="Arial" w:hAnsi="Arial" w:cs="Arial"/>
          <w:b/>
          <w:sz w:val="20"/>
          <w:szCs w:val="20"/>
        </w:rPr>
      </w:pPr>
      <w:r w:rsidRPr="00430C35">
        <w:rPr>
          <w:rFonts w:ascii="Arial" w:eastAsia="Arial" w:hAnsi="Arial" w:cs="Arial"/>
          <w:b/>
          <w:sz w:val="20"/>
          <w:szCs w:val="20"/>
        </w:rPr>
        <w:t>7.1.2 Apertura de proposiciones técnicas</w:t>
      </w:r>
    </w:p>
    <w:p w14:paraId="4A95A3EE" w14:textId="6F400703" w:rsidR="004E14F1" w:rsidRPr="00430C35" w:rsidRDefault="004E14F1" w:rsidP="004E14F1">
      <w:pPr>
        <w:jc w:val="both"/>
        <w:rPr>
          <w:rFonts w:ascii="Arial" w:eastAsia="Arial" w:hAnsi="Arial" w:cs="Arial"/>
          <w:sz w:val="20"/>
          <w:szCs w:val="20"/>
        </w:rPr>
      </w:pPr>
      <w:r w:rsidRPr="00430C35">
        <w:rPr>
          <w:rFonts w:ascii="Arial" w:eastAsia="Arial" w:hAnsi="Arial" w:cs="Arial"/>
          <w:sz w:val="20"/>
          <w:szCs w:val="20"/>
        </w:rPr>
        <w:t xml:space="preserve">La apertura se celebrará a las </w:t>
      </w:r>
      <w:r w:rsidR="00624C26">
        <w:rPr>
          <w:rFonts w:ascii="Arial" w:eastAsia="Arial" w:hAnsi="Arial" w:cs="Arial"/>
          <w:b/>
          <w:sz w:val="20"/>
          <w:szCs w:val="20"/>
        </w:rPr>
        <w:t>11</w:t>
      </w:r>
      <w:r w:rsidR="00984BB6" w:rsidRPr="00430C35">
        <w:rPr>
          <w:rFonts w:ascii="Arial" w:eastAsia="Arial" w:hAnsi="Arial" w:cs="Arial"/>
          <w:b/>
          <w:sz w:val="20"/>
          <w:szCs w:val="20"/>
        </w:rPr>
        <w:t>:00</w:t>
      </w:r>
      <w:r w:rsidRPr="00430C35">
        <w:rPr>
          <w:rFonts w:ascii="Arial" w:eastAsia="Arial" w:hAnsi="Arial" w:cs="Arial"/>
          <w:b/>
          <w:sz w:val="20"/>
          <w:szCs w:val="20"/>
        </w:rPr>
        <w:t xml:space="preserve"> horas, del día </w:t>
      </w:r>
      <w:r w:rsidR="00834D45" w:rsidRPr="00430C35">
        <w:rPr>
          <w:rFonts w:ascii="Arial" w:eastAsia="Arial" w:hAnsi="Arial" w:cs="Arial"/>
          <w:b/>
          <w:sz w:val="20"/>
          <w:szCs w:val="20"/>
        </w:rPr>
        <w:t>21</w:t>
      </w:r>
      <w:r w:rsidR="00984BB6" w:rsidRPr="00430C35">
        <w:rPr>
          <w:rFonts w:ascii="Arial" w:eastAsia="Arial" w:hAnsi="Arial" w:cs="Arial"/>
          <w:b/>
          <w:sz w:val="20"/>
          <w:szCs w:val="20"/>
        </w:rPr>
        <w:t xml:space="preserve"> de </w:t>
      </w:r>
      <w:r w:rsidR="00193CAE" w:rsidRPr="00430C35">
        <w:rPr>
          <w:rFonts w:ascii="Arial" w:eastAsia="Arial" w:hAnsi="Arial" w:cs="Arial"/>
          <w:b/>
          <w:sz w:val="20"/>
          <w:szCs w:val="20"/>
        </w:rPr>
        <w:t>Noviembr</w:t>
      </w:r>
      <w:r w:rsidR="00BB36DD" w:rsidRPr="00430C35">
        <w:rPr>
          <w:rFonts w:ascii="Arial" w:eastAsia="Arial" w:hAnsi="Arial" w:cs="Arial"/>
          <w:b/>
          <w:sz w:val="20"/>
          <w:szCs w:val="20"/>
        </w:rPr>
        <w:t>e</w:t>
      </w:r>
      <w:r w:rsidRPr="00430C35">
        <w:rPr>
          <w:rFonts w:ascii="Arial" w:eastAsia="Arial" w:hAnsi="Arial" w:cs="Arial"/>
          <w:b/>
          <w:sz w:val="20"/>
          <w:szCs w:val="20"/>
        </w:rPr>
        <w:t xml:space="preserve"> del año </w:t>
      </w:r>
      <w:r w:rsidR="00FD2631" w:rsidRPr="00430C35">
        <w:rPr>
          <w:rFonts w:ascii="Arial" w:eastAsia="Arial" w:hAnsi="Arial" w:cs="Arial"/>
          <w:b/>
          <w:sz w:val="20"/>
          <w:szCs w:val="20"/>
        </w:rPr>
        <w:t>2023</w:t>
      </w:r>
      <w:r w:rsidRPr="00430C35">
        <w:rPr>
          <w:rFonts w:ascii="Arial" w:eastAsia="Arial" w:hAnsi="Arial" w:cs="Arial"/>
          <w:sz w:val="20"/>
          <w:szCs w:val="20"/>
        </w:rPr>
        <w:t>, en</w:t>
      </w:r>
      <w:r w:rsidR="00FD2631" w:rsidRPr="00430C35">
        <w:rPr>
          <w:rFonts w:ascii="Arial" w:eastAsia="Arial" w:hAnsi="Arial" w:cs="Arial"/>
          <w:sz w:val="20"/>
          <w:szCs w:val="20"/>
        </w:rPr>
        <w:t xml:space="preserve"> la sala de juntas de la Dirección General, tercer nivel, sita en Manuel Sabino Crespo 509</w:t>
      </w:r>
      <w:r w:rsidR="0086455E" w:rsidRPr="00430C35">
        <w:rPr>
          <w:rFonts w:ascii="Arial" w:eastAsia="Arial" w:hAnsi="Arial" w:cs="Arial"/>
          <w:sz w:val="20"/>
          <w:szCs w:val="20"/>
        </w:rPr>
        <w:t xml:space="preserve"> sin número</w:t>
      </w:r>
      <w:r w:rsidR="00FD2631" w:rsidRPr="00430C35">
        <w:rPr>
          <w:rFonts w:ascii="Arial" w:eastAsia="Arial" w:hAnsi="Arial" w:cs="Arial"/>
          <w:sz w:val="20"/>
          <w:szCs w:val="20"/>
        </w:rPr>
        <w:t xml:space="preserve">, Col. Centro, Oaxaca de </w:t>
      </w:r>
      <w:r w:rsidR="00984BB6" w:rsidRPr="00430C35">
        <w:rPr>
          <w:rFonts w:ascii="Arial" w:eastAsia="Arial" w:hAnsi="Arial" w:cs="Arial"/>
          <w:sz w:val="20"/>
          <w:szCs w:val="20"/>
        </w:rPr>
        <w:t>Juárez</w:t>
      </w:r>
      <w:r w:rsidR="00FD2631" w:rsidRPr="00430C35">
        <w:rPr>
          <w:rFonts w:ascii="Arial" w:eastAsia="Arial" w:hAnsi="Arial" w:cs="Arial"/>
          <w:sz w:val="20"/>
          <w:szCs w:val="20"/>
        </w:rPr>
        <w:t>, Oaxaca, C.P. 68000</w:t>
      </w:r>
      <w:r w:rsidRPr="00430C35">
        <w:rPr>
          <w:rFonts w:ascii="Arial" w:eastAsia="Arial" w:hAnsi="Arial" w:cs="Arial"/>
          <w:sz w:val="20"/>
          <w:szCs w:val="20"/>
        </w:rPr>
        <w:t>.</w:t>
      </w:r>
    </w:p>
    <w:p w14:paraId="69BED047" w14:textId="77777777" w:rsidR="004E14F1" w:rsidRPr="00430C35" w:rsidRDefault="004E14F1" w:rsidP="004E14F1">
      <w:pPr>
        <w:jc w:val="both"/>
        <w:rPr>
          <w:rFonts w:ascii="Arial" w:eastAsia="Arial" w:hAnsi="Arial" w:cs="Arial"/>
          <w:b/>
          <w:sz w:val="20"/>
          <w:szCs w:val="20"/>
        </w:rPr>
      </w:pPr>
      <w:r w:rsidRPr="00430C35">
        <w:rPr>
          <w:rFonts w:ascii="Arial" w:eastAsia="Arial" w:hAnsi="Arial" w:cs="Arial"/>
          <w:sz w:val="20"/>
          <w:szCs w:val="20"/>
        </w:rPr>
        <w:t xml:space="preserve">Se tomará lista de asistencia a las y los participantes y una vez recibida la proposición en el sobre cerrado, la persona servidora pública, responsable de conducir el acto, procederá a la </w:t>
      </w:r>
      <w:r w:rsidRPr="00430C35">
        <w:rPr>
          <w:rFonts w:ascii="Arial" w:eastAsia="Arial" w:hAnsi="Arial" w:cs="Arial"/>
          <w:b/>
          <w:sz w:val="20"/>
          <w:szCs w:val="20"/>
        </w:rPr>
        <w:t>revisión de la documentación correspondiente a la acreditación</w:t>
      </w:r>
      <w:r w:rsidRPr="00430C35">
        <w:rPr>
          <w:rFonts w:ascii="Arial" w:eastAsia="Arial" w:hAnsi="Arial" w:cs="Arial"/>
          <w:sz w:val="20"/>
          <w:szCs w:val="20"/>
        </w:rPr>
        <w:t xml:space="preserve"> de la persona Contratista, posteriormente </w:t>
      </w:r>
      <w:r w:rsidRPr="00430C35">
        <w:rPr>
          <w:rFonts w:ascii="Arial" w:eastAsia="Arial" w:hAnsi="Arial" w:cs="Arial"/>
          <w:b/>
          <w:sz w:val="20"/>
          <w:szCs w:val="20"/>
        </w:rPr>
        <w:t>se verificará cuantitativamente los anexos solicitados en las Bases.</w:t>
      </w:r>
    </w:p>
    <w:p w14:paraId="5849266F" w14:textId="77777777" w:rsidR="004E14F1" w:rsidRPr="00430C35" w:rsidRDefault="004E14F1" w:rsidP="004E14F1">
      <w:pPr>
        <w:jc w:val="both"/>
        <w:rPr>
          <w:rFonts w:ascii="Arial" w:eastAsia="Arial" w:hAnsi="Arial" w:cs="Arial"/>
          <w:sz w:val="20"/>
          <w:szCs w:val="20"/>
        </w:rPr>
      </w:pPr>
      <w:r w:rsidRPr="00430C35">
        <w:rPr>
          <w:rFonts w:ascii="Arial" w:eastAsia="Arial" w:hAnsi="Arial" w:cs="Arial"/>
          <w:sz w:val="20"/>
          <w:szCs w:val="20"/>
        </w:rPr>
        <w:t xml:space="preserve">Una vez realizada la verificación cuantitativa de la documentación, </w:t>
      </w:r>
      <w:r w:rsidRPr="00430C35">
        <w:rPr>
          <w:rFonts w:ascii="Arial" w:eastAsia="Arial" w:hAnsi="Arial" w:cs="Arial"/>
          <w:b/>
          <w:sz w:val="20"/>
          <w:szCs w:val="20"/>
        </w:rPr>
        <w:t xml:space="preserve">se procederá a rubricar los anexos, correspondientes al catálogo de conceptos, donde se consignen los precios y el importe total de los trabajos objeto de la </w:t>
      </w:r>
      <w:r w:rsidR="008428E5" w:rsidRPr="00430C35">
        <w:rPr>
          <w:rFonts w:ascii="Arial" w:eastAsia="Arial" w:hAnsi="Arial" w:cs="Arial"/>
          <w:b/>
          <w:sz w:val="20"/>
          <w:szCs w:val="20"/>
        </w:rPr>
        <w:t>Lici</w:t>
      </w:r>
      <w:r w:rsidRPr="00430C35">
        <w:rPr>
          <w:rFonts w:ascii="Arial" w:eastAsia="Arial" w:hAnsi="Arial" w:cs="Arial"/>
          <w:b/>
          <w:sz w:val="20"/>
          <w:szCs w:val="20"/>
        </w:rPr>
        <w:t>tación</w:t>
      </w:r>
      <w:r w:rsidRPr="00430C35">
        <w:rPr>
          <w:rFonts w:ascii="Arial" w:eastAsia="Arial" w:hAnsi="Arial" w:cs="Arial"/>
          <w:sz w:val="20"/>
          <w:szCs w:val="20"/>
        </w:rPr>
        <w:t xml:space="preserve">, por la persona física y/o moral, sus representantes y/o apoderados legales, así como por las personas servidoras públicas de la Convocante, y la Secretaría de Honestidad, Transparencia y Función Pública. </w:t>
      </w:r>
    </w:p>
    <w:p w14:paraId="095446B8" w14:textId="77777777" w:rsidR="004E14F1" w:rsidRPr="00430C35" w:rsidRDefault="004E14F1" w:rsidP="004E14F1">
      <w:pPr>
        <w:jc w:val="both"/>
        <w:rPr>
          <w:rFonts w:ascii="Arial" w:eastAsia="Arial" w:hAnsi="Arial" w:cs="Arial"/>
          <w:sz w:val="20"/>
          <w:szCs w:val="20"/>
        </w:rPr>
      </w:pPr>
      <w:r w:rsidRPr="00430C35">
        <w:rPr>
          <w:rFonts w:ascii="Arial" w:eastAsia="Arial" w:hAnsi="Arial" w:cs="Arial"/>
          <w:sz w:val="20"/>
          <w:szCs w:val="20"/>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0129C4E2" w14:textId="77777777" w:rsidR="004E14F1" w:rsidRPr="00430C35" w:rsidRDefault="004E14F1" w:rsidP="004E14F1">
      <w:pPr>
        <w:jc w:val="both"/>
        <w:rPr>
          <w:rFonts w:ascii="Arial" w:eastAsia="Arial" w:hAnsi="Arial" w:cs="Arial"/>
          <w:sz w:val="20"/>
          <w:szCs w:val="20"/>
        </w:rPr>
      </w:pPr>
      <w:r w:rsidRPr="00430C35">
        <w:rPr>
          <w:rFonts w:ascii="Arial" w:eastAsia="Arial" w:hAnsi="Arial" w:cs="Arial"/>
          <w:sz w:val="20"/>
          <w:szCs w:val="20"/>
        </w:rPr>
        <w:t xml:space="preserve">Aquellas propuestas que hubiesen omitido alguno de los requisitos exigidos en las Bases, se desecharán y el sobre que contenga la propuesta económica correspondiente, será devuelto por la Convocante </w:t>
      </w:r>
      <w:r w:rsidRPr="00430C35">
        <w:rPr>
          <w:rFonts w:ascii="Arial" w:eastAsia="Arial" w:hAnsi="Arial" w:cs="Arial"/>
          <w:b/>
          <w:sz w:val="20"/>
          <w:szCs w:val="20"/>
        </w:rPr>
        <w:t>diez días naturales después de la fecha en que se dé a conocer el fallo.</w:t>
      </w:r>
      <w:r w:rsidRPr="00430C35">
        <w:rPr>
          <w:rFonts w:ascii="Arial" w:eastAsia="Arial" w:hAnsi="Arial" w:cs="Arial"/>
          <w:sz w:val="20"/>
          <w:szCs w:val="20"/>
        </w:rPr>
        <w:t xml:space="preserve"> </w:t>
      </w:r>
    </w:p>
    <w:p w14:paraId="3A72C2E1" w14:textId="77777777" w:rsidR="004E14F1" w:rsidRPr="00430C35" w:rsidRDefault="004E14F1" w:rsidP="004E14F1">
      <w:pPr>
        <w:jc w:val="both"/>
        <w:rPr>
          <w:rFonts w:ascii="Arial" w:eastAsia="Arial" w:hAnsi="Arial" w:cs="Arial"/>
          <w:sz w:val="20"/>
          <w:szCs w:val="20"/>
        </w:rPr>
      </w:pPr>
      <w:r w:rsidRPr="00430C35">
        <w:rPr>
          <w:rFonts w:ascii="Arial" w:eastAsia="Arial" w:hAnsi="Arial" w:cs="Arial"/>
          <w:sz w:val="20"/>
          <w:szCs w:val="20"/>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5FAB1518" w14:textId="77777777" w:rsidR="0086455E" w:rsidRPr="00430C35" w:rsidRDefault="004E14F1" w:rsidP="004E14F1">
      <w:pPr>
        <w:jc w:val="both"/>
        <w:rPr>
          <w:rFonts w:ascii="Arial" w:eastAsia="Arial" w:hAnsi="Arial" w:cs="Arial"/>
          <w:sz w:val="20"/>
          <w:szCs w:val="20"/>
        </w:rPr>
        <w:sectPr w:rsidR="0086455E" w:rsidRPr="00430C35">
          <w:pgSz w:w="12240" w:h="15840"/>
          <w:pgMar w:top="1417" w:right="1701" w:bottom="1417" w:left="1701" w:header="708" w:footer="708" w:gutter="0"/>
          <w:cols w:space="708"/>
          <w:docGrid w:linePitch="360"/>
        </w:sectPr>
      </w:pPr>
      <w:r w:rsidRPr="00430C35">
        <w:rPr>
          <w:rFonts w:ascii="Arial" w:eastAsia="Arial" w:hAnsi="Arial" w:cs="Arial"/>
          <w:sz w:val="20"/>
          <w:szCs w:val="20"/>
        </w:rPr>
        <w:t xml:space="preserve">Se levantará el acta de esta etapa, en la que se harán constar las propuestas aceptadas para su análisis, así como las que hubieren sido desechadas y las causas motivaron su </w:t>
      </w:r>
      <w:proofErr w:type="spellStart"/>
      <w:r w:rsidRPr="00430C35">
        <w:rPr>
          <w:rFonts w:ascii="Arial" w:eastAsia="Arial" w:hAnsi="Arial" w:cs="Arial"/>
          <w:sz w:val="20"/>
          <w:szCs w:val="20"/>
        </w:rPr>
        <w:t>desechamiento</w:t>
      </w:r>
      <w:proofErr w:type="spellEnd"/>
      <w:r w:rsidRPr="00430C35">
        <w:rPr>
          <w:rFonts w:ascii="Arial" w:eastAsia="Arial" w:hAnsi="Arial" w:cs="Arial"/>
          <w:sz w:val="20"/>
          <w:szCs w:val="20"/>
        </w:rPr>
        <w:t>; el</w:t>
      </w:r>
    </w:p>
    <w:p w14:paraId="4155197A" w14:textId="77777777" w:rsidR="0086455E" w:rsidRPr="00430C35" w:rsidRDefault="0086455E" w:rsidP="004E14F1">
      <w:pPr>
        <w:jc w:val="both"/>
        <w:rPr>
          <w:rFonts w:ascii="Arial" w:eastAsia="Arial" w:hAnsi="Arial" w:cs="Arial"/>
          <w:sz w:val="20"/>
          <w:szCs w:val="20"/>
        </w:rPr>
      </w:pPr>
    </w:p>
    <w:p w14:paraId="78BF3C67" w14:textId="77777777" w:rsidR="0086455E" w:rsidRPr="00430C35" w:rsidRDefault="0086455E" w:rsidP="004E14F1">
      <w:pPr>
        <w:jc w:val="both"/>
        <w:rPr>
          <w:rFonts w:ascii="Arial" w:eastAsia="Arial" w:hAnsi="Arial" w:cs="Arial"/>
          <w:sz w:val="20"/>
          <w:szCs w:val="20"/>
        </w:rPr>
      </w:pPr>
    </w:p>
    <w:p w14:paraId="5B7D2883" w14:textId="77777777" w:rsidR="004E14F1" w:rsidRPr="00430C35" w:rsidRDefault="004E14F1" w:rsidP="004E14F1">
      <w:pPr>
        <w:jc w:val="both"/>
        <w:rPr>
          <w:rFonts w:ascii="Arial" w:eastAsia="Arial" w:hAnsi="Arial" w:cs="Arial"/>
          <w:sz w:val="20"/>
          <w:szCs w:val="20"/>
        </w:rPr>
      </w:pPr>
      <w:proofErr w:type="gramStart"/>
      <w:r w:rsidRPr="00430C35">
        <w:rPr>
          <w:rFonts w:ascii="Arial" w:eastAsia="Arial" w:hAnsi="Arial" w:cs="Arial"/>
          <w:sz w:val="20"/>
          <w:szCs w:val="20"/>
        </w:rPr>
        <w:t>acta</w:t>
      </w:r>
      <w:proofErr w:type="gramEnd"/>
      <w:r w:rsidRPr="00430C35">
        <w:rPr>
          <w:rFonts w:ascii="Arial" w:eastAsia="Arial" w:hAnsi="Arial" w:cs="Arial"/>
          <w:sz w:val="20"/>
          <w:szCs w:val="20"/>
        </w:rPr>
        <w:t xml:space="preserve">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6B881569" w14:textId="77777777" w:rsidR="004E14F1" w:rsidRPr="00430C35" w:rsidRDefault="004E14F1" w:rsidP="004E14F1">
      <w:pPr>
        <w:rPr>
          <w:rFonts w:ascii="Arial" w:eastAsia="Arial" w:hAnsi="Arial" w:cs="Arial"/>
          <w:b/>
          <w:sz w:val="20"/>
          <w:szCs w:val="20"/>
        </w:rPr>
      </w:pPr>
      <w:r w:rsidRPr="00430C35">
        <w:rPr>
          <w:rFonts w:ascii="Arial" w:eastAsia="Arial" w:hAnsi="Arial" w:cs="Arial"/>
          <w:b/>
          <w:sz w:val="20"/>
          <w:szCs w:val="20"/>
        </w:rPr>
        <w:t>7.1.3 Apertura de proposiciones económicas.</w:t>
      </w:r>
    </w:p>
    <w:p w14:paraId="5EAA4598" w14:textId="44E21BFA" w:rsidR="004E14F1" w:rsidRPr="00430C35" w:rsidRDefault="004E14F1" w:rsidP="004E14F1">
      <w:pPr>
        <w:jc w:val="both"/>
        <w:rPr>
          <w:rFonts w:ascii="Arial" w:eastAsia="Arial" w:hAnsi="Arial" w:cs="Arial"/>
          <w:sz w:val="20"/>
          <w:szCs w:val="20"/>
        </w:rPr>
      </w:pPr>
      <w:r w:rsidRPr="00430C35">
        <w:rPr>
          <w:rFonts w:ascii="Arial" w:eastAsia="Arial" w:hAnsi="Arial" w:cs="Arial"/>
          <w:sz w:val="20"/>
          <w:szCs w:val="20"/>
        </w:rPr>
        <w:t xml:space="preserve">La apertura se celebrará a las </w:t>
      </w:r>
      <w:r w:rsidR="00624C26">
        <w:rPr>
          <w:rFonts w:ascii="Arial" w:eastAsia="Arial" w:hAnsi="Arial" w:cs="Arial"/>
          <w:b/>
          <w:sz w:val="20"/>
          <w:szCs w:val="20"/>
        </w:rPr>
        <w:t>11</w:t>
      </w:r>
      <w:r w:rsidR="00984BB6" w:rsidRPr="00430C35">
        <w:rPr>
          <w:rFonts w:ascii="Arial" w:eastAsia="Arial" w:hAnsi="Arial" w:cs="Arial"/>
          <w:b/>
          <w:sz w:val="20"/>
          <w:szCs w:val="20"/>
        </w:rPr>
        <w:t>:00</w:t>
      </w:r>
      <w:r w:rsidRPr="00430C35">
        <w:rPr>
          <w:rFonts w:ascii="Arial" w:eastAsia="Arial" w:hAnsi="Arial" w:cs="Arial"/>
          <w:b/>
          <w:sz w:val="20"/>
          <w:szCs w:val="20"/>
        </w:rPr>
        <w:t xml:space="preserve"> horas, del día </w:t>
      </w:r>
      <w:r w:rsidR="00834D45" w:rsidRPr="00430C35">
        <w:rPr>
          <w:rFonts w:ascii="Arial" w:eastAsia="Arial" w:hAnsi="Arial" w:cs="Arial"/>
          <w:b/>
          <w:sz w:val="20"/>
          <w:szCs w:val="20"/>
        </w:rPr>
        <w:t>23</w:t>
      </w:r>
      <w:r w:rsidR="00984BB6" w:rsidRPr="00430C35">
        <w:rPr>
          <w:rFonts w:ascii="Arial" w:eastAsia="Arial" w:hAnsi="Arial" w:cs="Arial"/>
          <w:b/>
          <w:sz w:val="20"/>
          <w:szCs w:val="20"/>
        </w:rPr>
        <w:t xml:space="preserve"> de </w:t>
      </w:r>
      <w:r w:rsidR="00193CAE" w:rsidRPr="00430C35">
        <w:rPr>
          <w:rFonts w:ascii="Arial" w:eastAsia="Arial" w:hAnsi="Arial" w:cs="Arial"/>
          <w:b/>
          <w:sz w:val="20"/>
          <w:szCs w:val="20"/>
        </w:rPr>
        <w:t>Noviem</w:t>
      </w:r>
      <w:r w:rsidR="00BB36DD" w:rsidRPr="00430C35">
        <w:rPr>
          <w:rFonts w:ascii="Arial" w:eastAsia="Arial" w:hAnsi="Arial" w:cs="Arial"/>
          <w:b/>
          <w:sz w:val="20"/>
          <w:szCs w:val="20"/>
        </w:rPr>
        <w:t>bre</w:t>
      </w:r>
      <w:r w:rsidR="00984BB6" w:rsidRPr="00430C35">
        <w:rPr>
          <w:rFonts w:ascii="Arial" w:eastAsia="Arial" w:hAnsi="Arial" w:cs="Arial"/>
          <w:b/>
          <w:sz w:val="20"/>
          <w:szCs w:val="20"/>
        </w:rPr>
        <w:t xml:space="preserve"> </w:t>
      </w:r>
      <w:r w:rsidRPr="00430C35">
        <w:rPr>
          <w:rFonts w:ascii="Arial" w:eastAsia="Arial" w:hAnsi="Arial" w:cs="Arial"/>
          <w:b/>
          <w:sz w:val="20"/>
          <w:szCs w:val="20"/>
        </w:rPr>
        <w:t xml:space="preserve">del año </w:t>
      </w:r>
      <w:r w:rsidR="003568D6" w:rsidRPr="00430C35">
        <w:rPr>
          <w:rFonts w:ascii="Arial" w:eastAsia="Arial" w:hAnsi="Arial" w:cs="Arial"/>
          <w:b/>
          <w:sz w:val="20"/>
          <w:szCs w:val="20"/>
        </w:rPr>
        <w:t>2023</w:t>
      </w:r>
      <w:r w:rsidR="003568D6" w:rsidRPr="00430C35">
        <w:rPr>
          <w:rFonts w:ascii="Arial" w:eastAsia="Arial" w:hAnsi="Arial" w:cs="Arial"/>
          <w:sz w:val="20"/>
          <w:szCs w:val="20"/>
        </w:rPr>
        <w:t>, en la sala de juntas de la Dirección General, tercer nivel, sita en Manuel Sabino Crespo 509</w:t>
      </w:r>
      <w:r w:rsidR="003D6305" w:rsidRPr="00430C35">
        <w:rPr>
          <w:rFonts w:ascii="Arial" w:eastAsia="Arial" w:hAnsi="Arial" w:cs="Arial"/>
          <w:sz w:val="20"/>
          <w:szCs w:val="20"/>
        </w:rPr>
        <w:t xml:space="preserve"> sin número</w:t>
      </w:r>
      <w:r w:rsidR="003568D6" w:rsidRPr="00430C35">
        <w:rPr>
          <w:rFonts w:ascii="Arial" w:eastAsia="Arial" w:hAnsi="Arial" w:cs="Arial"/>
          <w:sz w:val="20"/>
          <w:szCs w:val="20"/>
        </w:rPr>
        <w:t xml:space="preserve">, Col. Centro, Oaxaca de </w:t>
      </w:r>
      <w:r w:rsidR="00984BB6" w:rsidRPr="00430C35">
        <w:rPr>
          <w:rFonts w:ascii="Arial" w:eastAsia="Arial" w:hAnsi="Arial" w:cs="Arial"/>
          <w:sz w:val="20"/>
          <w:szCs w:val="20"/>
        </w:rPr>
        <w:t>Juárez</w:t>
      </w:r>
      <w:r w:rsidR="003568D6" w:rsidRPr="00430C35">
        <w:rPr>
          <w:rFonts w:ascii="Arial" w:eastAsia="Arial" w:hAnsi="Arial" w:cs="Arial"/>
          <w:sz w:val="20"/>
          <w:szCs w:val="20"/>
        </w:rPr>
        <w:t>, Oaxaca, C.P. 68000.</w:t>
      </w:r>
    </w:p>
    <w:p w14:paraId="453CBA26" w14:textId="77777777" w:rsidR="004E14F1" w:rsidRPr="00430C35" w:rsidRDefault="004E14F1" w:rsidP="004E14F1">
      <w:pPr>
        <w:jc w:val="both"/>
        <w:rPr>
          <w:rFonts w:ascii="Arial" w:eastAsia="Arial" w:hAnsi="Arial" w:cs="Arial"/>
          <w:sz w:val="20"/>
          <w:szCs w:val="20"/>
        </w:rPr>
      </w:pPr>
      <w:r w:rsidRPr="00430C35">
        <w:rPr>
          <w:rFonts w:ascii="Arial" w:eastAsia="Arial" w:hAnsi="Arial" w:cs="Arial"/>
          <w:sz w:val="20"/>
          <w:szCs w:val="20"/>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5BE2D27" w14:textId="77777777" w:rsidR="004E14F1" w:rsidRPr="00430C35" w:rsidRDefault="004E14F1" w:rsidP="004E14F1">
      <w:pPr>
        <w:jc w:val="both"/>
        <w:rPr>
          <w:rFonts w:ascii="Arial" w:eastAsia="Arial" w:hAnsi="Arial" w:cs="Arial"/>
          <w:sz w:val="20"/>
          <w:szCs w:val="20"/>
        </w:rPr>
      </w:pPr>
      <w:r w:rsidRPr="00430C35">
        <w:rPr>
          <w:rFonts w:ascii="Arial" w:eastAsia="Arial" w:hAnsi="Arial" w:cs="Arial"/>
          <w:sz w:val="20"/>
          <w:szCs w:val="20"/>
        </w:rPr>
        <w:t xml:space="preserve">Se dará lectura en voz alta al importe total de las propuestas que cubran los requisitos exigidos en las Bases y finalmente las y los participantes </w:t>
      </w:r>
      <w:r w:rsidRPr="00430C35">
        <w:rPr>
          <w:rFonts w:ascii="Arial" w:eastAsia="Arial" w:hAnsi="Arial" w:cs="Arial"/>
          <w:b/>
          <w:sz w:val="20"/>
          <w:szCs w:val="20"/>
        </w:rPr>
        <w:t>rubricarán el catálogo de conceptos</w:t>
      </w:r>
      <w:r w:rsidRPr="00430C35">
        <w:rPr>
          <w:rFonts w:ascii="Arial" w:eastAsia="Arial" w:hAnsi="Arial" w:cs="Arial"/>
          <w:sz w:val="20"/>
          <w:szCs w:val="20"/>
        </w:rPr>
        <w:t>, en que se consignen los precios y el importe total de los trabajos.</w:t>
      </w:r>
    </w:p>
    <w:p w14:paraId="2BD719D8" w14:textId="77777777" w:rsidR="004E14F1" w:rsidRPr="00430C35" w:rsidRDefault="004E14F1" w:rsidP="004E14F1">
      <w:pPr>
        <w:jc w:val="both"/>
        <w:rPr>
          <w:rFonts w:ascii="Arial" w:eastAsia="Arial" w:hAnsi="Arial" w:cs="Arial"/>
          <w:sz w:val="20"/>
          <w:szCs w:val="20"/>
        </w:rPr>
      </w:pPr>
      <w:r w:rsidRPr="00430C35">
        <w:rPr>
          <w:rFonts w:ascii="Arial" w:eastAsia="Arial" w:hAnsi="Arial" w:cs="Arial"/>
          <w:sz w:val="20"/>
          <w:szCs w:val="20"/>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760743CA" w14:textId="77777777" w:rsidR="004E14F1" w:rsidRPr="00430C35" w:rsidRDefault="004E14F1" w:rsidP="004E14F1">
      <w:pPr>
        <w:jc w:val="both"/>
        <w:rPr>
          <w:rFonts w:ascii="Arial" w:eastAsia="Arial" w:hAnsi="Arial" w:cs="Arial"/>
          <w:sz w:val="20"/>
          <w:szCs w:val="20"/>
        </w:rPr>
      </w:pPr>
      <w:r w:rsidRPr="00430C35">
        <w:rPr>
          <w:rFonts w:ascii="Arial" w:eastAsia="Arial" w:hAnsi="Arial" w:cs="Arial"/>
          <w:sz w:val="20"/>
          <w:szCs w:val="20"/>
        </w:rPr>
        <w:t>Se levantará acta de esta etapa, y la Convocante informará sobre la fecha, hora y lugar en que se dará a conocer el fallo.</w:t>
      </w:r>
    </w:p>
    <w:p w14:paraId="0FC091CC" w14:textId="77777777" w:rsidR="004E14F1" w:rsidRPr="00430C35" w:rsidRDefault="004E14F1" w:rsidP="004E14F1">
      <w:pPr>
        <w:rPr>
          <w:rFonts w:ascii="Arial" w:eastAsia="Arial" w:hAnsi="Arial" w:cs="Arial"/>
          <w:b/>
          <w:sz w:val="20"/>
          <w:szCs w:val="20"/>
        </w:rPr>
      </w:pPr>
      <w:r w:rsidRPr="00430C35">
        <w:rPr>
          <w:rFonts w:ascii="Arial" w:eastAsia="Arial" w:hAnsi="Arial" w:cs="Arial"/>
          <w:b/>
          <w:sz w:val="20"/>
          <w:szCs w:val="20"/>
        </w:rPr>
        <w:t>7.1.4 Vigencia de la propuesta Económica.</w:t>
      </w:r>
    </w:p>
    <w:p w14:paraId="69A60ADC" w14:textId="77777777" w:rsidR="004E14F1" w:rsidRPr="00430C35" w:rsidRDefault="004E14F1" w:rsidP="004E14F1">
      <w:pPr>
        <w:jc w:val="both"/>
        <w:rPr>
          <w:rFonts w:ascii="Arial" w:eastAsia="Arial" w:hAnsi="Arial" w:cs="Arial"/>
          <w:sz w:val="20"/>
          <w:szCs w:val="20"/>
        </w:rPr>
      </w:pPr>
      <w:r w:rsidRPr="00430C35">
        <w:rPr>
          <w:rFonts w:ascii="Arial" w:eastAsia="Arial" w:hAnsi="Arial" w:cs="Arial"/>
          <w:sz w:val="20"/>
          <w:szCs w:val="20"/>
        </w:rPr>
        <w:t xml:space="preserve">La propuesta tendrá validez por 90 días después de la fecha de apertura de la propuesta Económica conforme al artículo 31 fracción XV de la Ley de Obras Públicas y Servicios Relacionados del Estado de Oaxaca. </w:t>
      </w:r>
    </w:p>
    <w:p w14:paraId="21FB8C44" w14:textId="77777777" w:rsidR="004E14F1" w:rsidRPr="00430C35" w:rsidRDefault="004E14F1" w:rsidP="004E14F1">
      <w:pPr>
        <w:rPr>
          <w:rFonts w:ascii="Arial" w:eastAsia="Arial" w:hAnsi="Arial" w:cs="Arial"/>
          <w:b/>
          <w:sz w:val="20"/>
          <w:szCs w:val="20"/>
        </w:rPr>
      </w:pPr>
      <w:r w:rsidRPr="00430C35">
        <w:rPr>
          <w:rFonts w:ascii="Arial" w:eastAsia="Arial" w:hAnsi="Arial" w:cs="Arial"/>
          <w:b/>
          <w:sz w:val="20"/>
          <w:szCs w:val="20"/>
        </w:rPr>
        <w:t xml:space="preserve">7.2   Causas de </w:t>
      </w:r>
      <w:proofErr w:type="spellStart"/>
      <w:r w:rsidRPr="00430C35">
        <w:rPr>
          <w:rFonts w:ascii="Arial" w:eastAsia="Arial" w:hAnsi="Arial" w:cs="Arial"/>
          <w:b/>
          <w:sz w:val="20"/>
          <w:szCs w:val="20"/>
        </w:rPr>
        <w:t>desechamiento</w:t>
      </w:r>
      <w:proofErr w:type="spellEnd"/>
      <w:r w:rsidRPr="00430C35">
        <w:rPr>
          <w:rFonts w:ascii="Arial" w:eastAsia="Arial" w:hAnsi="Arial" w:cs="Arial"/>
          <w:b/>
          <w:sz w:val="20"/>
          <w:szCs w:val="20"/>
        </w:rPr>
        <w:t xml:space="preserve"> de las propuestas.</w:t>
      </w:r>
    </w:p>
    <w:p w14:paraId="4A40C739" w14:textId="77777777" w:rsidR="004E14F1" w:rsidRPr="00430C35" w:rsidRDefault="004E14F1" w:rsidP="0020115F">
      <w:pPr>
        <w:spacing w:after="80"/>
        <w:ind w:right="100"/>
        <w:jc w:val="both"/>
        <w:rPr>
          <w:rFonts w:ascii="Arial" w:eastAsia="Arial" w:hAnsi="Arial" w:cs="Arial"/>
          <w:sz w:val="20"/>
          <w:szCs w:val="20"/>
        </w:rPr>
      </w:pPr>
      <w:r w:rsidRPr="00430C35">
        <w:rPr>
          <w:rFonts w:ascii="Arial" w:eastAsia="Arial" w:hAnsi="Arial" w:cs="Arial"/>
          <w:sz w:val="20"/>
          <w:szCs w:val="20"/>
        </w:rPr>
        <w:t>Se considera suficiente para desechar propuestas, cualquiera de las causas que a continuación se describen, las cuales serán de forma enunciativa más no limitativa.</w:t>
      </w:r>
    </w:p>
    <w:p w14:paraId="3227AA3A" w14:textId="77777777" w:rsidR="004E14F1" w:rsidRPr="00430C35" w:rsidRDefault="004E14F1" w:rsidP="004E14F1">
      <w:pPr>
        <w:spacing w:after="260"/>
        <w:ind w:right="20"/>
        <w:jc w:val="both"/>
        <w:rPr>
          <w:rFonts w:ascii="Arial" w:eastAsia="Arial" w:hAnsi="Arial" w:cs="Arial"/>
          <w:sz w:val="20"/>
          <w:szCs w:val="20"/>
        </w:rPr>
      </w:pPr>
      <w:r w:rsidRPr="00430C35">
        <w:rPr>
          <w:rFonts w:ascii="Arial" w:eastAsia="Arial" w:hAnsi="Arial" w:cs="Arial"/>
          <w:sz w:val="20"/>
          <w:szCs w:val="20"/>
        </w:rPr>
        <w:t>Se descalifica al licitante durante el acto de apertura por las siguientes razones:</w:t>
      </w:r>
    </w:p>
    <w:p w14:paraId="36BA48B7" w14:textId="77777777" w:rsidR="004E14F1" w:rsidRPr="00430C35" w:rsidRDefault="004E14F1" w:rsidP="004E14F1">
      <w:pPr>
        <w:spacing w:after="0"/>
        <w:ind w:right="20"/>
        <w:jc w:val="both"/>
        <w:rPr>
          <w:rFonts w:ascii="Arial" w:eastAsia="Arial" w:hAnsi="Arial" w:cs="Arial"/>
          <w:sz w:val="20"/>
          <w:szCs w:val="20"/>
        </w:rPr>
      </w:pPr>
      <w:r w:rsidRPr="00430C35">
        <w:rPr>
          <w:rFonts w:ascii="Arial" w:eastAsia="Arial" w:hAnsi="Arial" w:cs="Arial"/>
          <w:b/>
          <w:sz w:val="20"/>
          <w:szCs w:val="20"/>
        </w:rPr>
        <w:t>1.</w:t>
      </w:r>
      <w:r w:rsidRPr="00430C35">
        <w:rPr>
          <w:rFonts w:ascii="Arial" w:eastAsia="Arial" w:hAnsi="Arial" w:cs="Arial"/>
          <w:sz w:val="20"/>
          <w:szCs w:val="20"/>
        </w:rPr>
        <w:t xml:space="preserve"> Que los sobres que contienen las propuestas técnica y económica, no estén cerrados en forma inviolable </w:t>
      </w:r>
    </w:p>
    <w:p w14:paraId="23845F90" w14:textId="77777777" w:rsidR="004E14F1" w:rsidRPr="00430C35" w:rsidRDefault="004E14F1" w:rsidP="004E14F1">
      <w:pPr>
        <w:spacing w:after="0"/>
        <w:ind w:right="20"/>
        <w:jc w:val="both"/>
        <w:rPr>
          <w:rFonts w:ascii="Arial" w:eastAsia="Arial" w:hAnsi="Arial" w:cs="Arial"/>
          <w:sz w:val="20"/>
          <w:szCs w:val="20"/>
        </w:rPr>
      </w:pPr>
      <w:r w:rsidRPr="00430C35">
        <w:rPr>
          <w:rFonts w:ascii="Arial" w:eastAsia="Arial" w:hAnsi="Arial" w:cs="Arial"/>
          <w:b/>
          <w:sz w:val="20"/>
          <w:szCs w:val="20"/>
        </w:rPr>
        <w:t>2.</w:t>
      </w:r>
      <w:r w:rsidRPr="00430C35">
        <w:rPr>
          <w:rFonts w:ascii="Arial" w:eastAsia="Arial" w:hAnsi="Arial" w:cs="Arial"/>
          <w:sz w:val="20"/>
          <w:szCs w:val="20"/>
        </w:rPr>
        <w:t xml:space="preserve"> Que no cuenten con la totalidad de los documentos solicitados en la acreditación marcada en el punto </w:t>
      </w:r>
      <w:r w:rsidR="0086455E" w:rsidRPr="00430C35">
        <w:rPr>
          <w:rFonts w:ascii="Arial" w:eastAsia="Arial" w:hAnsi="Arial" w:cs="Arial"/>
          <w:sz w:val="20"/>
          <w:szCs w:val="20"/>
        </w:rPr>
        <w:t>4</w:t>
      </w:r>
      <w:r w:rsidRPr="00430C35">
        <w:rPr>
          <w:rFonts w:ascii="Arial" w:eastAsia="Arial" w:hAnsi="Arial" w:cs="Arial"/>
          <w:sz w:val="20"/>
          <w:szCs w:val="20"/>
        </w:rPr>
        <w:t>) de estas Bases</w:t>
      </w:r>
    </w:p>
    <w:p w14:paraId="2852CAF1" w14:textId="77777777" w:rsidR="004E14F1" w:rsidRPr="00430C35" w:rsidRDefault="004E14F1" w:rsidP="004E14F1">
      <w:pPr>
        <w:spacing w:after="0"/>
        <w:ind w:right="20"/>
        <w:jc w:val="both"/>
        <w:rPr>
          <w:rFonts w:ascii="Arial" w:eastAsia="Arial" w:hAnsi="Arial" w:cs="Arial"/>
          <w:sz w:val="20"/>
          <w:szCs w:val="20"/>
        </w:rPr>
      </w:pPr>
      <w:r w:rsidRPr="00430C35">
        <w:rPr>
          <w:rFonts w:ascii="Arial" w:eastAsia="Arial" w:hAnsi="Arial" w:cs="Arial"/>
          <w:b/>
          <w:sz w:val="20"/>
          <w:szCs w:val="20"/>
        </w:rPr>
        <w:t>3.</w:t>
      </w:r>
      <w:r w:rsidRPr="00430C35">
        <w:rPr>
          <w:rFonts w:ascii="Arial" w:eastAsia="Arial" w:hAnsi="Arial" w:cs="Arial"/>
          <w:sz w:val="20"/>
          <w:szCs w:val="20"/>
        </w:rPr>
        <w:t xml:space="preserve"> Que presente varias proposiciones bajo el mismo o diferentes nombres.</w:t>
      </w:r>
    </w:p>
    <w:p w14:paraId="0B4038CD" w14:textId="77777777" w:rsidR="004E14F1" w:rsidRPr="00430C35" w:rsidRDefault="004E14F1" w:rsidP="0020115F">
      <w:pPr>
        <w:spacing w:after="0"/>
        <w:ind w:right="20"/>
        <w:jc w:val="both"/>
        <w:rPr>
          <w:rFonts w:ascii="Arial" w:eastAsia="Arial" w:hAnsi="Arial" w:cs="Arial"/>
          <w:sz w:val="20"/>
          <w:szCs w:val="20"/>
        </w:rPr>
      </w:pPr>
      <w:r w:rsidRPr="00430C35">
        <w:rPr>
          <w:rFonts w:ascii="Arial" w:eastAsia="Arial" w:hAnsi="Arial" w:cs="Arial"/>
          <w:b/>
          <w:sz w:val="20"/>
          <w:szCs w:val="20"/>
        </w:rPr>
        <w:t>4.</w:t>
      </w:r>
      <w:r w:rsidRPr="00430C35">
        <w:rPr>
          <w:rFonts w:ascii="Arial" w:eastAsia="Arial" w:hAnsi="Arial" w:cs="Arial"/>
          <w:sz w:val="20"/>
          <w:szCs w:val="20"/>
        </w:rPr>
        <w:t xml:space="preserve"> Que no presente cualquiera de los anexos requeridos en los puntos 4 y 6 de las Bases, o que la información proporcionada en cualquiera de ellos esté incompleta.</w:t>
      </w:r>
    </w:p>
    <w:p w14:paraId="39CFBB42" w14:textId="77777777" w:rsidR="004E14F1" w:rsidRPr="00430C35" w:rsidRDefault="004E14F1" w:rsidP="0020115F">
      <w:pPr>
        <w:spacing w:after="0"/>
        <w:ind w:right="20"/>
        <w:jc w:val="both"/>
        <w:rPr>
          <w:rFonts w:ascii="Arial" w:eastAsia="Arial" w:hAnsi="Arial" w:cs="Arial"/>
          <w:sz w:val="20"/>
          <w:szCs w:val="20"/>
        </w:rPr>
      </w:pPr>
      <w:r w:rsidRPr="00430C35">
        <w:rPr>
          <w:rFonts w:ascii="Arial" w:eastAsia="Arial" w:hAnsi="Arial" w:cs="Arial"/>
          <w:b/>
          <w:sz w:val="20"/>
          <w:szCs w:val="20"/>
        </w:rPr>
        <w:t>5.</w:t>
      </w:r>
      <w:r w:rsidRPr="00430C35">
        <w:rPr>
          <w:rFonts w:ascii="Arial" w:eastAsia="Arial" w:hAnsi="Arial" w:cs="Arial"/>
          <w:sz w:val="20"/>
          <w:szCs w:val="20"/>
        </w:rPr>
        <w:t xml:space="preserve"> Que se encuentre, ya sea como presunto o definitivo dentro del Listado de Contribuyentes. (Art. 69-B del Código Fiscal de la Federación).</w:t>
      </w:r>
    </w:p>
    <w:p w14:paraId="714FA1F3" w14:textId="77777777" w:rsidR="0086455E" w:rsidRPr="00430C35" w:rsidRDefault="0086455E" w:rsidP="0020115F">
      <w:pPr>
        <w:spacing w:after="0"/>
        <w:ind w:right="20"/>
        <w:jc w:val="both"/>
        <w:rPr>
          <w:rFonts w:ascii="Arial" w:eastAsia="Arial" w:hAnsi="Arial" w:cs="Arial"/>
          <w:sz w:val="20"/>
          <w:szCs w:val="20"/>
        </w:rPr>
      </w:pPr>
    </w:p>
    <w:p w14:paraId="1704D25A" w14:textId="77777777" w:rsidR="0086455E" w:rsidRPr="00430C35" w:rsidRDefault="0086455E" w:rsidP="0020115F">
      <w:pPr>
        <w:spacing w:after="0"/>
        <w:ind w:right="20"/>
        <w:jc w:val="both"/>
        <w:rPr>
          <w:rFonts w:ascii="Arial" w:eastAsia="Arial" w:hAnsi="Arial" w:cs="Arial"/>
          <w:sz w:val="20"/>
          <w:szCs w:val="20"/>
        </w:rPr>
      </w:pPr>
    </w:p>
    <w:p w14:paraId="2F068FE7" w14:textId="77777777" w:rsidR="0086455E" w:rsidRPr="00430C35" w:rsidRDefault="0086455E" w:rsidP="0020115F">
      <w:pPr>
        <w:spacing w:after="0"/>
        <w:ind w:right="20"/>
        <w:jc w:val="both"/>
        <w:rPr>
          <w:rFonts w:ascii="Arial" w:eastAsia="Arial" w:hAnsi="Arial" w:cs="Arial"/>
          <w:sz w:val="20"/>
          <w:szCs w:val="20"/>
        </w:rPr>
      </w:pPr>
    </w:p>
    <w:p w14:paraId="29CB5627" w14:textId="77777777" w:rsidR="0086455E" w:rsidRPr="00430C35" w:rsidRDefault="0086455E" w:rsidP="0020115F">
      <w:pPr>
        <w:spacing w:after="0"/>
        <w:ind w:right="20"/>
        <w:jc w:val="both"/>
        <w:rPr>
          <w:rFonts w:ascii="Arial" w:eastAsia="Arial" w:hAnsi="Arial" w:cs="Arial"/>
          <w:sz w:val="20"/>
          <w:szCs w:val="20"/>
        </w:rPr>
      </w:pPr>
    </w:p>
    <w:p w14:paraId="78B4E9B6" w14:textId="77777777" w:rsidR="0086455E" w:rsidRPr="00430C35" w:rsidRDefault="0086455E" w:rsidP="0020115F">
      <w:pPr>
        <w:spacing w:after="0"/>
        <w:ind w:right="20"/>
        <w:jc w:val="both"/>
        <w:rPr>
          <w:rFonts w:ascii="Arial" w:eastAsia="Arial" w:hAnsi="Arial" w:cs="Arial"/>
          <w:sz w:val="20"/>
          <w:szCs w:val="20"/>
        </w:rPr>
      </w:pPr>
    </w:p>
    <w:p w14:paraId="4F76D943" w14:textId="77777777" w:rsidR="0020115F" w:rsidRPr="00430C35" w:rsidRDefault="0020115F" w:rsidP="0020115F">
      <w:pPr>
        <w:spacing w:after="0"/>
        <w:ind w:right="20"/>
        <w:jc w:val="both"/>
        <w:rPr>
          <w:rFonts w:ascii="Arial" w:eastAsia="Arial" w:hAnsi="Arial" w:cs="Arial"/>
          <w:sz w:val="20"/>
          <w:szCs w:val="20"/>
        </w:rPr>
      </w:pPr>
    </w:p>
    <w:p w14:paraId="1D79B9C8" w14:textId="77777777" w:rsidR="004E14F1" w:rsidRPr="00430C35" w:rsidRDefault="004E14F1" w:rsidP="004E14F1">
      <w:pPr>
        <w:ind w:right="20"/>
        <w:rPr>
          <w:rFonts w:ascii="Arial" w:eastAsia="Arial" w:hAnsi="Arial" w:cs="Arial"/>
          <w:b/>
          <w:sz w:val="20"/>
          <w:szCs w:val="20"/>
        </w:rPr>
      </w:pPr>
      <w:r w:rsidRPr="00430C35">
        <w:rPr>
          <w:rFonts w:ascii="Arial" w:eastAsia="Arial" w:hAnsi="Arial" w:cs="Arial"/>
          <w:b/>
          <w:sz w:val="20"/>
          <w:szCs w:val="20"/>
        </w:rPr>
        <w:t>7.2.1 Causas para descalificar la propuesta.</w:t>
      </w:r>
    </w:p>
    <w:p w14:paraId="61D8EA59" w14:textId="77777777" w:rsidR="004E14F1" w:rsidRPr="00430C35" w:rsidRDefault="004E14F1" w:rsidP="004E14F1">
      <w:pPr>
        <w:ind w:right="20"/>
        <w:rPr>
          <w:rFonts w:ascii="Arial" w:eastAsia="Arial" w:hAnsi="Arial" w:cs="Arial"/>
          <w:sz w:val="20"/>
          <w:szCs w:val="20"/>
        </w:rPr>
      </w:pPr>
      <w:r w:rsidRPr="00430C35">
        <w:rPr>
          <w:rFonts w:ascii="Arial" w:eastAsia="Arial" w:hAnsi="Arial" w:cs="Arial"/>
          <w:sz w:val="20"/>
          <w:szCs w:val="20"/>
        </w:rPr>
        <w:t>Se podrá descalificar a las propuestas durante la evaluación y análisis detallado, por las siguientes causas:</w:t>
      </w:r>
    </w:p>
    <w:p w14:paraId="59A3371D" w14:textId="77777777" w:rsidR="004E14F1" w:rsidRPr="00430C35" w:rsidRDefault="004E14F1" w:rsidP="0020115F">
      <w:pPr>
        <w:spacing w:after="0" w:line="240" w:lineRule="auto"/>
        <w:ind w:right="20"/>
        <w:jc w:val="both"/>
        <w:rPr>
          <w:rFonts w:ascii="Arial" w:eastAsia="Arial" w:hAnsi="Arial" w:cs="Arial"/>
          <w:sz w:val="20"/>
          <w:szCs w:val="20"/>
        </w:rPr>
      </w:pPr>
      <w:r w:rsidRPr="00430C35">
        <w:rPr>
          <w:rFonts w:ascii="Arial" w:eastAsia="Arial" w:hAnsi="Arial" w:cs="Arial"/>
          <w:b/>
          <w:sz w:val="20"/>
          <w:szCs w:val="20"/>
        </w:rPr>
        <w:t>1</w:t>
      </w:r>
      <w:r w:rsidRPr="00430C35">
        <w:rPr>
          <w:rFonts w:ascii="Arial" w:eastAsia="Arial" w:hAnsi="Arial" w:cs="Arial"/>
          <w:sz w:val="20"/>
          <w:szCs w:val="20"/>
        </w:rPr>
        <w:t>.</w:t>
      </w:r>
      <w:r w:rsidRPr="00430C35">
        <w:rPr>
          <w:rFonts w:ascii="Arial" w:eastAsia="Arial" w:hAnsi="Arial" w:cs="Arial"/>
          <w:b/>
          <w:sz w:val="20"/>
          <w:szCs w:val="20"/>
        </w:rPr>
        <w:t xml:space="preserve"> </w:t>
      </w:r>
      <w:r w:rsidRPr="00430C35">
        <w:rPr>
          <w:rFonts w:ascii="Arial" w:eastAsia="Arial" w:hAnsi="Arial" w:cs="Arial"/>
          <w:sz w:val="20"/>
          <w:szCs w:val="20"/>
        </w:rPr>
        <w:t>Que presente documentos que no satisfagan las estipulaciones correspondientes.</w:t>
      </w:r>
    </w:p>
    <w:p w14:paraId="65864B1E" w14:textId="77777777" w:rsidR="004E14F1" w:rsidRPr="00430C35" w:rsidRDefault="004E14F1" w:rsidP="0020115F">
      <w:pPr>
        <w:spacing w:after="0" w:line="240" w:lineRule="auto"/>
        <w:ind w:right="20"/>
        <w:jc w:val="both"/>
        <w:rPr>
          <w:rFonts w:ascii="Arial" w:eastAsia="Arial" w:hAnsi="Arial" w:cs="Arial"/>
          <w:sz w:val="20"/>
          <w:szCs w:val="20"/>
        </w:rPr>
      </w:pPr>
      <w:r w:rsidRPr="00430C35">
        <w:rPr>
          <w:rFonts w:ascii="Arial" w:eastAsia="Arial" w:hAnsi="Arial" w:cs="Arial"/>
          <w:b/>
          <w:sz w:val="20"/>
          <w:szCs w:val="20"/>
        </w:rPr>
        <w:t>2</w:t>
      </w:r>
      <w:r w:rsidRPr="00430C35">
        <w:rPr>
          <w:rFonts w:ascii="Arial" w:eastAsia="Arial" w:hAnsi="Arial" w:cs="Arial"/>
          <w:sz w:val="20"/>
          <w:szCs w:val="20"/>
        </w:rPr>
        <w:t>. Que algún rubro en lo individual esté incompleto.</w:t>
      </w:r>
    </w:p>
    <w:p w14:paraId="6BFCBA34" w14:textId="77777777" w:rsidR="0020115F" w:rsidRPr="00430C35" w:rsidRDefault="004E14F1" w:rsidP="0020115F">
      <w:pPr>
        <w:spacing w:after="0" w:line="240" w:lineRule="auto"/>
        <w:ind w:right="20"/>
        <w:jc w:val="both"/>
        <w:rPr>
          <w:rFonts w:ascii="Arial" w:eastAsia="Arial" w:hAnsi="Arial" w:cs="Arial"/>
          <w:sz w:val="20"/>
          <w:szCs w:val="20"/>
        </w:rPr>
      </w:pPr>
      <w:r w:rsidRPr="00430C35">
        <w:rPr>
          <w:rFonts w:ascii="Arial" w:eastAsia="Arial" w:hAnsi="Arial" w:cs="Arial"/>
          <w:b/>
          <w:sz w:val="20"/>
          <w:szCs w:val="20"/>
        </w:rPr>
        <w:t>3</w:t>
      </w:r>
      <w:r w:rsidRPr="00430C35">
        <w:rPr>
          <w:rFonts w:ascii="Arial" w:eastAsia="Arial" w:hAnsi="Arial" w:cs="Arial"/>
          <w:sz w:val="20"/>
          <w:szCs w:val="20"/>
        </w:rPr>
        <w:t>. Que no firme con tinta y selle en todas sus hojas (anverso y reverso), la acreditación y las pr</w:t>
      </w:r>
      <w:r w:rsidR="0020115F" w:rsidRPr="00430C35">
        <w:rPr>
          <w:rFonts w:ascii="Arial" w:eastAsia="Arial" w:hAnsi="Arial" w:cs="Arial"/>
          <w:sz w:val="20"/>
          <w:szCs w:val="20"/>
        </w:rPr>
        <w:t>opuestas técnicas y económicas.</w:t>
      </w:r>
    </w:p>
    <w:p w14:paraId="598043D7" w14:textId="77777777" w:rsidR="0020115F" w:rsidRPr="00430C35" w:rsidRDefault="004E14F1" w:rsidP="0020115F">
      <w:pPr>
        <w:spacing w:after="0" w:line="240" w:lineRule="auto"/>
        <w:ind w:right="20"/>
        <w:jc w:val="both"/>
        <w:rPr>
          <w:rFonts w:ascii="Arial" w:eastAsia="Arial" w:hAnsi="Arial" w:cs="Arial"/>
          <w:sz w:val="20"/>
          <w:szCs w:val="20"/>
        </w:rPr>
      </w:pPr>
      <w:r w:rsidRPr="00430C35">
        <w:rPr>
          <w:rFonts w:ascii="Arial" w:eastAsia="Arial" w:hAnsi="Arial" w:cs="Arial"/>
          <w:b/>
          <w:sz w:val="20"/>
          <w:szCs w:val="20"/>
        </w:rPr>
        <w:t>4</w:t>
      </w:r>
      <w:r w:rsidRPr="00430C35">
        <w:rPr>
          <w:rFonts w:ascii="Arial" w:eastAsia="Arial" w:hAnsi="Arial" w:cs="Arial"/>
          <w:sz w:val="20"/>
          <w:szCs w:val="20"/>
        </w:rPr>
        <w:t>. Que no alcance el capital contable requerido</w:t>
      </w:r>
      <w:r w:rsidR="0020115F" w:rsidRPr="00430C35">
        <w:rPr>
          <w:rFonts w:ascii="Arial" w:eastAsia="Arial" w:hAnsi="Arial" w:cs="Arial"/>
          <w:sz w:val="20"/>
          <w:szCs w:val="20"/>
        </w:rPr>
        <w:t xml:space="preserve"> en estas Bases y convocatoria.</w:t>
      </w:r>
    </w:p>
    <w:p w14:paraId="28B77F20" w14:textId="77777777" w:rsidR="004E14F1" w:rsidRPr="00430C35" w:rsidRDefault="004E14F1" w:rsidP="0020115F">
      <w:pPr>
        <w:spacing w:after="0" w:line="240" w:lineRule="auto"/>
        <w:ind w:right="20"/>
        <w:jc w:val="both"/>
        <w:rPr>
          <w:rFonts w:ascii="Arial" w:eastAsia="Arial" w:hAnsi="Arial" w:cs="Arial"/>
          <w:sz w:val="20"/>
          <w:szCs w:val="20"/>
        </w:rPr>
      </w:pPr>
      <w:r w:rsidRPr="00430C35">
        <w:rPr>
          <w:rFonts w:ascii="Arial" w:eastAsia="Arial" w:hAnsi="Arial" w:cs="Arial"/>
          <w:b/>
          <w:sz w:val="20"/>
          <w:szCs w:val="20"/>
        </w:rPr>
        <w:t xml:space="preserve">5. </w:t>
      </w:r>
      <w:r w:rsidRPr="00430C35">
        <w:rPr>
          <w:rFonts w:ascii="Arial" w:eastAsia="Arial" w:hAnsi="Arial" w:cs="Arial"/>
          <w:sz w:val="20"/>
          <w:szCs w:val="20"/>
        </w:rPr>
        <w:t>Que no cuente con la experiencia y capacidad técnica y financiera requeridas para participar y en general cualquier requisito de la convocatoria.</w:t>
      </w:r>
    </w:p>
    <w:p w14:paraId="2294B74F" w14:textId="77777777" w:rsidR="00915A6A" w:rsidRPr="00430C35" w:rsidRDefault="004E14F1" w:rsidP="0020115F">
      <w:pPr>
        <w:spacing w:after="0" w:line="240" w:lineRule="auto"/>
        <w:ind w:right="20"/>
        <w:jc w:val="both"/>
        <w:rPr>
          <w:rFonts w:ascii="Arial" w:eastAsia="Arial" w:hAnsi="Arial" w:cs="Arial"/>
          <w:sz w:val="20"/>
          <w:szCs w:val="20"/>
        </w:rPr>
      </w:pPr>
      <w:r w:rsidRPr="00430C35">
        <w:rPr>
          <w:rFonts w:ascii="Arial" w:eastAsia="Arial" w:hAnsi="Arial" w:cs="Arial"/>
          <w:b/>
          <w:sz w:val="20"/>
          <w:szCs w:val="20"/>
        </w:rPr>
        <w:t xml:space="preserve">6. </w:t>
      </w:r>
      <w:r w:rsidRPr="00430C35">
        <w:rPr>
          <w:rFonts w:ascii="Arial" w:eastAsia="Arial" w:hAnsi="Arial" w:cs="Arial"/>
          <w:sz w:val="20"/>
          <w:szCs w:val="20"/>
        </w:rPr>
        <w:t>Que no demuestre la experiencia técnica y económica de su empresa; así como experiencia técnica de su personal técnico.</w:t>
      </w:r>
    </w:p>
    <w:p w14:paraId="3E490C85" w14:textId="77777777" w:rsidR="004E14F1" w:rsidRPr="00430C35" w:rsidRDefault="004E14F1" w:rsidP="004E14F1">
      <w:pPr>
        <w:spacing w:after="0"/>
        <w:ind w:right="20"/>
        <w:jc w:val="both"/>
        <w:rPr>
          <w:rFonts w:ascii="Arial" w:eastAsia="Arial" w:hAnsi="Arial" w:cs="Arial"/>
          <w:sz w:val="20"/>
          <w:szCs w:val="20"/>
        </w:rPr>
      </w:pPr>
      <w:r w:rsidRPr="00430C35">
        <w:rPr>
          <w:rFonts w:ascii="Arial" w:eastAsia="Arial" w:hAnsi="Arial" w:cs="Arial"/>
          <w:b/>
          <w:sz w:val="20"/>
          <w:szCs w:val="20"/>
        </w:rPr>
        <w:t>7.</w:t>
      </w:r>
      <w:r w:rsidRPr="00430C35">
        <w:rPr>
          <w:rFonts w:ascii="Arial" w:eastAsia="Arial" w:hAnsi="Arial" w:cs="Arial"/>
          <w:sz w:val="20"/>
          <w:szCs w:val="20"/>
        </w:rPr>
        <w:t xml:space="preserve"> La ubicación del licitante en alguno de los supuestos señalados en el artículo 32 de la Ley de Obras Públicas y Servicios Relacionado del Estado de Oaxaca. </w:t>
      </w:r>
    </w:p>
    <w:p w14:paraId="13721459" w14:textId="77777777" w:rsidR="004E14F1" w:rsidRPr="00430C35" w:rsidRDefault="004E14F1" w:rsidP="004E14F1">
      <w:pPr>
        <w:spacing w:after="0"/>
        <w:ind w:right="20"/>
        <w:jc w:val="both"/>
        <w:rPr>
          <w:rFonts w:ascii="Arial" w:eastAsia="Arial" w:hAnsi="Arial" w:cs="Arial"/>
          <w:sz w:val="20"/>
          <w:szCs w:val="20"/>
        </w:rPr>
      </w:pPr>
      <w:r w:rsidRPr="00430C35">
        <w:rPr>
          <w:rFonts w:ascii="Arial" w:eastAsia="Arial" w:hAnsi="Arial" w:cs="Arial"/>
          <w:b/>
          <w:sz w:val="20"/>
          <w:szCs w:val="20"/>
        </w:rPr>
        <w:t>8</w:t>
      </w:r>
      <w:r w:rsidRPr="00430C35">
        <w:rPr>
          <w:rFonts w:ascii="Arial" w:eastAsia="Arial" w:hAnsi="Arial" w:cs="Arial"/>
          <w:sz w:val="20"/>
          <w:szCs w:val="20"/>
        </w:rPr>
        <w:t>. Si no presentan las propuestas en Moneda Nacional.</w:t>
      </w:r>
    </w:p>
    <w:p w14:paraId="1A835F7E" w14:textId="77777777" w:rsidR="004E14F1" w:rsidRPr="00430C35" w:rsidRDefault="004E14F1" w:rsidP="004E14F1">
      <w:pPr>
        <w:spacing w:after="0" w:line="264" w:lineRule="auto"/>
        <w:ind w:right="280"/>
        <w:jc w:val="both"/>
        <w:rPr>
          <w:rFonts w:ascii="Arial" w:eastAsia="Arial" w:hAnsi="Arial" w:cs="Arial"/>
          <w:sz w:val="20"/>
          <w:szCs w:val="20"/>
        </w:rPr>
      </w:pPr>
      <w:r w:rsidRPr="00430C35">
        <w:rPr>
          <w:rFonts w:ascii="Arial" w:eastAsia="Arial" w:hAnsi="Arial" w:cs="Arial"/>
          <w:b/>
          <w:sz w:val="20"/>
          <w:szCs w:val="20"/>
        </w:rPr>
        <w:t xml:space="preserve">9. </w:t>
      </w:r>
      <w:r w:rsidRPr="00430C35">
        <w:rPr>
          <w:rFonts w:ascii="Arial" w:eastAsia="Arial" w:hAnsi="Arial" w:cs="Arial"/>
          <w:sz w:val="20"/>
          <w:szCs w:val="20"/>
        </w:rPr>
        <w:t>En caso de que el Licitante que compró las Bases transfiera a otros las mismas</w:t>
      </w:r>
    </w:p>
    <w:p w14:paraId="3CF3315A" w14:textId="77777777" w:rsidR="0086455E" w:rsidRPr="00430C35" w:rsidRDefault="004E14F1" w:rsidP="0020115F">
      <w:pPr>
        <w:spacing w:after="0"/>
        <w:ind w:right="20"/>
        <w:jc w:val="both"/>
        <w:rPr>
          <w:rFonts w:ascii="Arial" w:eastAsia="Arial" w:hAnsi="Arial" w:cs="Arial"/>
          <w:sz w:val="20"/>
          <w:szCs w:val="20"/>
        </w:rPr>
      </w:pPr>
      <w:r w:rsidRPr="00430C35">
        <w:rPr>
          <w:rFonts w:ascii="Arial" w:eastAsia="Arial" w:hAnsi="Arial" w:cs="Arial"/>
          <w:sz w:val="20"/>
          <w:szCs w:val="20"/>
        </w:rPr>
        <w:t xml:space="preserve">La omisión de programar algún o algunos de los trabajos en los Anexos </w:t>
      </w:r>
      <w:r w:rsidR="0086455E" w:rsidRPr="00430C35">
        <w:rPr>
          <w:rFonts w:ascii="Arial" w:eastAsia="Arial" w:hAnsi="Arial" w:cs="Arial"/>
          <w:sz w:val="20"/>
          <w:szCs w:val="20"/>
        </w:rPr>
        <w:t>6 de la propuesta técnica</w:t>
      </w:r>
      <w:r w:rsidRPr="00430C35">
        <w:rPr>
          <w:rFonts w:ascii="Arial" w:eastAsia="Arial" w:hAnsi="Arial" w:cs="Arial"/>
          <w:sz w:val="20"/>
          <w:szCs w:val="20"/>
        </w:rPr>
        <w:t xml:space="preserve"> y </w:t>
      </w:r>
      <w:r w:rsidR="0086455E" w:rsidRPr="00430C35">
        <w:rPr>
          <w:rFonts w:ascii="Arial" w:eastAsia="Arial" w:hAnsi="Arial" w:cs="Arial"/>
          <w:sz w:val="20"/>
          <w:szCs w:val="20"/>
        </w:rPr>
        <w:t>anexo10 de la propuesta económica.</w:t>
      </w:r>
    </w:p>
    <w:p w14:paraId="58B91599" w14:textId="77777777" w:rsidR="0020115F" w:rsidRPr="00430C35" w:rsidRDefault="0086455E" w:rsidP="0020115F">
      <w:pPr>
        <w:spacing w:after="0"/>
        <w:ind w:right="20"/>
        <w:jc w:val="both"/>
        <w:rPr>
          <w:rFonts w:ascii="Arial" w:eastAsia="Arial" w:hAnsi="Arial" w:cs="Arial"/>
          <w:sz w:val="20"/>
          <w:szCs w:val="20"/>
        </w:rPr>
      </w:pPr>
      <w:r w:rsidRPr="00430C35">
        <w:rPr>
          <w:rFonts w:ascii="Arial" w:eastAsia="Arial" w:hAnsi="Arial" w:cs="Arial"/>
          <w:b/>
          <w:sz w:val="20"/>
          <w:szCs w:val="20"/>
        </w:rPr>
        <w:t xml:space="preserve">10. </w:t>
      </w:r>
      <w:r w:rsidR="004E14F1" w:rsidRPr="00430C35">
        <w:rPr>
          <w:rFonts w:ascii="Arial" w:eastAsia="Arial" w:hAnsi="Arial" w:cs="Arial"/>
          <w:sz w:val="20"/>
          <w:szCs w:val="20"/>
        </w:rPr>
        <w:t>Cuando se compruebe que el licitante ha acordado con otro u otros elevar el costo de los trabajos, o cualquier otro acuerdo que tenga como fin obtener una ventaja sobre los demás licitantes.</w:t>
      </w:r>
    </w:p>
    <w:p w14:paraId="4F7E687F" w14:textId="77777777" w:rsidR="0020115F" w:rsidRPr="00430C35" w:rsidRDefault="004E14F1" w:rsidP="0020115F">
      <w:pPr>
        <w:spacing w:after="0"/>
        <w:ind w:right="20"/>
        <w:jc w:val="both"/>
        <w:rPr>
          <w:rFonts w:ascii="Arial" w:eastAsia="Arial" w:hAnsi="Arial" w:cs="Arial"/>
          <w:sz w:val="20"/>
          <w:szCs w:val="20"/>
        </w:rPr>
      </w:pPr>
      <w:r w:rsidRPr="00430C35">
        <w:rPr>
          <w:rFonts w:ascii="Arial" w:eastAsia="Arial" w:hAnsi="Arial" w:cs="Arial"/>
          <w:b/>
          <w:sz w:val="20"/>
          <w:szCs w:val="20"/>
        </w:rPr>
        <w:t>1</w:t>
      </w:r>
      <w:r w:rsidR="0086455E" w:rsidRPr="00430C35">
        <w:rPr>
          <w:rFonts w:ascii="Arial" w:eastAsia="Arial" w:hAnsi="Arial" w:cs="Arial"/>
          <w:b/>
          <w:sz w:val="20"/>
          <w:szCs w:val="20"/>
        </w:rPr>
        <w:t>1</w:t>
      </w:r>
      <w:r w:rsidRPr="00430C35">
        <w:rPr>
          <w:rFonts w:ascii="Arial" w:eastAsia="Arial" w:hAnsi="Arial" w:cs="Arial"/>
          <w:b/>
          <w:sz w:val="20"/>
          <w:szCs w:val="20"/>
        </w:rPr>
        <w:t>.</w:t>
      </w:r>
      <w:r w:rsidRPr="00430C35">
        <w:rPr>
          <w:rFonts w:ascii="Arial" w:eastAsia="Arial" w:hAnsi="Arial" w:cs="Arial"/>
          <w:sz w:val="20"/>
          <w:szCs w:val="20"/>
        </w:rPr>
        <w:t xml:space="preserve"> Cuando no haya cotizado todos y cada uno de los conceptos de trabajo que figuren en el catálogo, así como la omisión de alguna tarjeta de costo básico o precio unitario aun cuando en el catálogo lo hubiera cotizado</w:t>
      </w:r>
      <w:r w:rsidR="0020115F" w:rsidRPr="00430C35">
        <w:rPr>
          <w:rFonts w:ascii="Arial" w:eastAsia="Arial" w:hAnsi="Arial" w:cs="Arial"/>
          <w:sz w:val="20"/>
          <w:szCs w:val="20"/>
        </w:rPr>
        <w:t>.</w:t>
      </w:r>
    </w:p>
    <w:p w14:paraId="3F7BA8C7" w14:textId="77777777" w:rsidR="004E14F1" w:rsidRPr="00430C35" w:rsidRDefault="0086455E" w:rsidP="0020115F">
      <w:pPr>
        <w:spacing w:after="0"/>
        <w:ind w:right="20"/>
        <w:jc w:val="both"/>
        <w:rPr>
          <w:rFonts w:ascii="Arial" w:eastAsia="Arial" w:hAnsi="Arial" w:cs="Arial"/>
          <w:sz w:val="20"/>
          <w:szCs w:val="20"/>
        </w:rPr>
      </w:pPr>
      <w:r w:rsidRPr="00430C35">
        <w:rPr>
          <w:rFonts w:ascii="Arial" w:eastAsia="Arial" w:hAnsi="Arial" w:cs="Arial"/>
          <w:b/>
          <w:sz w:val="20"/>
          <w:szCs w:val="20"/>
        </w:rPr>
        <w:t>12</w:t>
      </w:r>
      <w:r w:rsidR="004E14F1" w:rsidRPr="00430C35">
        <w:rPr>
          <w:rFonts w:ascii="Arial" w:eastAsia="Arial" w:hAnsi="Arial" w:cs="Arial"/>
          <w:b/>
          <w:sz w:val="20"/>
          <w:szCs w:val="20"/>
        </w:rPr>
        <w:t>.</w:t>
      </w:r>
      <w:r w:rsidR="004E14F1" w:rsidRPr="00430C35">
        <w:rPr>
          <w:rFonts w:ascii="Arial" w:eastAsia="Arial" w:hAnsi="Arial" w:cs="Arial"/>
          <w:sz w:val="20"/>
          <w:szCs w:val="20"/>
        </w:rPr>
        <w:t xml:space="preserve"> Cuando la investigación de mercado no concuerde con cada uno de los insumos que intervengan en los análisis de precios unitarios.</w:t>
      </w:r>
    </w:p>
    <w:p w14:paraId="0606AF91" w14:textId="77777777" w:rsidR="004E14F1" w:rsidRPr="00430C35" w:rsidRDefault="0086455E" w:rsidP="0020115F">
      <w:pPr>
        <w:spacing w:after="0"/>
        <w:ind w:right="20"/>
        <w:jc w:val="both"/>
        <w:rPr>
          <w:rFonts w:ascii="Arial" w:eastAsia="Arial" w:hAnsi="Arial" w:cs="Arial"/>
          <w:sz w:val="20"/>
          <w:szCs w:val="20"/>
        </w:rPr>
      </w:pPr>
      <w:r w:rsidRPr="00430C35">
        <w:rPr>
          <w:rFonts w:ascii="Arial" w:eastAsia="Arial" w:hAnsi="Arial" w:cs="Arial"/>
          <w:b/>
          <w:sz w:val="20"/>
          <w:szCs w:val="20"/>
        </w:rPr>
        <w:t>13</w:t>
      </w:r>
      <w:r w:rsidR="004E14F1" w:rsidRPr="00430C35">
        <w:rPr>
          <w:rFonts w:ascii="Arial" w:eastAsia="Arial" w:hAnsi="Arial" w:cs="Arial"/>
          <w:sz w:val="20"/>
          <w:szCs w:val="20"/>
        </w:rPr>
        <w:t>. Porque los precios de las proposiciones no fueron aceptables, en virtud de que los importes propuestos no pueden ser pagados por la Convocante, al exceder el monto presupuestal asignado para la realización de los trabajos.</w:t>
      </w:r>
    </w:p>
    <w:p w14:paraId="4989F5E9" w14:textId="77777777" w:rsidR="004E14F1" w:rsidRPr="00430C35" w:rsidRDefault="0086455E" w:rsidP="0020115F">
      <w:pPr>
        <w:spacing w:after="0"/>
        <w:ind w:right="20"/>
        <w:jc w:val="both"/>
        <w:rPr>
          <w:rFonts w:ascii="Arial" w:eastAsia="Arial" w:hAnsi="Arial" w:cs="Arial"/>
          <w:sz w:val="20"/>
          <w:szCs w:val="20"/>
        </w:rPr>
      </w:pPr>
      <w:r w:rsidRPr="00430C35">
        <w:rPr>
          <w:rFonts w:ascii="Arial" w:eastAsia="Arial" w:hAnsi="Arial" w:cs="Arial"/>
          <w:b/>
          <w:sz w:val="20"/>
          <w:szCs w:val="20"/>
        </w:rPr>
        <w:t>14</w:t>
      </w:r>
      <w:r w:rsidR="004E14F1" w:rsidRPr="00430C35">
        <w:rPr>
          <w:rFonts w:ascii="Arial" w:eastAsia="Arial" w:hAnsi="Arial" w:cs="Arial"/>
          <w:sz w:val="20"/>
          <w:szCs w:val="20"/>
        </w:rPr>
        <w:t>. Por la falta de cumplimiento de las condiciones legales, técnicas y económicas requeridas por la Convocante, establecidos en la presente convocatoria, o que algún rubro en lo individual esté incompleto o que exista incongruencia entre uno y otro;</w:t>
      </w:r>
    </w:p>
    <w:p w14:paraId="4CABDA3D" w14:textId="77777777" w:rsidR="004E14F1" w:rsidRPr="00430C35" w:rsidRDefault="0086455E" w:rsidP="004E14F1">
      <w:pPr>
        <w:spacing w:after="200"/>
        <w:ind w:right="20"/>
        <w:jc w:val="both"/>
        <w:rPr>
          <w:rFonts w:ascii="Arial" w:eastAsia="Arial" w:hAnsi="Arial" w:cs="Arial"/>
          <w:b/>
          <w:sz w:val="20"/>
          <w:szCs w:val="20"/>
        </w:rPr>
      </w:pPr>
      <w:r w:rsidRPr="00430C35">
        <w:rPr>
          <w:rFonts w:ascii="Arial" w:eastAsia="Arial" w:hAnsi="Arial" w:cs="Arial"/>
          <w:b/>
          <w:sz w:val="20"/>
          <w:szCs w:val="20"/>
        </w:rPr>
        <w:t>15</w:t>
      </w:r>
      <w:r w:rsidR="004E14F1" w:rsidRPr="00430C35">
        <w:rPr>
          <w:rFonts w:ascii="Arial" w:eastAsia="Arial" w:hAnsi="Arial" w:cs="Arial"/>
          <w:b/>
          <w:sz w:val="20"/>
          <w:szCs w:val="20"/>
        </w:rPr>
        <w:t>.</w:t>
      </w:r>
      <w:r w:rsidR="004E14F1" w:rsidRPr="00430C35">
        <w:rPr>
          <w:rFonts w:ascii="Arial" w:eastAsia="Arial" w:hAnsi="Arial" w:cs="Arial"/>
          <w:sz w:val="20"/>
          <w:szCs w:val="20"/>
        </w:rPr>
        <w:t xml:space="preserve"> Que se encuentre, ya sea como presunto o definitivo dentro del Listado de Contribuyentes. (Art. 69-B del Código Fiscal de la Federación).</w:t>
      </w:r>
    </w:p>
    <w:p w14:paraId="77E033E4" w14:textId="77777777" w:rsidR="004E14F1" w:rsidRPr="00430C35" w:rsidRDefault="004E14F1" w:rsidP="004E14F1">
      <w:pPr>
        <w:rPr>
          <w:rFonts w:ascii="Arial" w:eastAsia="Arial" w:hAnsi="Arial" w:cs="Arial"/>
          <w:b/>
          <w:sz w:val="20"/>
          <w:szCs w:val="20"/>
        </w:rPr>
      </w:pPr>
      <w:r w:rsidRPr="00430C35">
        <w:rPr>
          <w:rFonts w:ascii="Arial" w:eastAsia="Arial" w:hAnsi="Arial" w:cs="Arial"/>
          <w:b/>
          <w:sz w:val="20"/>
          <w:szCs w:val="20"/>
        </w:rPr>
        <w:t>7.3   De la evaluación y adjudicación.</w:t>
      </w:r>
    </w:p>
    <w:p w14:paraId="6F33BAF2" w14:textId="77777777" w:rsidR="004E14F1" w:rsidRPr="00430C35" w:rsidRDefault="004E14F1" w:rsidP="004E14F1">
      <w:pPr>
        <w:jc w:val="both"/>
        <w:rPr>
          <w:rFonts w:ascii="Arial" w:eastAsia="Arial" w:hAnsi="Arial" w:cs="Arial"/>
          <w:sz w:val="20"/>
          <w:szCs w:val="20"/>
        </w:rPr>
      </w:pPr>
      <w:r w:rsidRPr="00430C35">
        <w:rPr>
          <w:rFonts w:ascii="Arial" w:eastAsia="Arial" w:hAnsi="Arial" w:cs="Arial"/>
          <w:sz w:val="20"/>
          <w:szCs w:val="20"/>
        </w:rPr>
        <w:t>El análisis de las propuestas técnicas y económicas, se realizará de conformidad con lo dispuesto en el artículo 39 de la Ley de Obras, tomando en consideración los siguientes criterios:</w:t>
      </w:r>
    </w:p>
    <w:p w14:paraId="2E97BF57" w14:textId="77777777" w:rsidR="004E14F1" w:rsidRPr="00430C35" w:rsidRDefault="004E14F1" w:rsidP="004E14F1">
      <w:pPr>
        <w:jc w:val="both"/>
        <w:rPr>
          <w:rFonts w:ascii="Arial" w:eastAsia="Arial" w:hAnsi="Arial" w:cs="Arial"/>
          <w:b/>
          <w:sz w:val="20"/>
          <w:szCs w:val="20"/>
        </w:rPr>
      </w:pPr>
      <w:r w:rsidRPr="00430C35">
        <w:rPr>
          <w:rFonts w:ascii="Arial" w:eastAsia="Arial" w:hAnsi="Arial" w:cs="Arial"/>
          <w:b/>
          <w:sz w:val="20"/>
          <w:szCs w:val="20"/>
        </w:rPr>
        <w:t xml:space="preserve">7.3.1 Evaluación técnica. </w:t>
      </w:r>
    </w:p>
    <w:p w14:paraId="0E9435F7" w14:textId="77777777" w:rsidR="004E14F1" w:rsidRPr="00430C35" w:rsidRDefault="004E14F1" w:rsidP="004E14F1">
      <w:pPr>
        <w:jc w:val="both"/>
        <w:rPr>
          <w:rFonts w:ascii="Arial" w:eastAsia="Arial" w:hAnsi="Arial" w:cs="Arial"/>
          <w:sz w:val="20"/>
          <w:szCs w:val="20"/>
        </w:rPr>
      </w:pPr>
      <w:r w:rsidRPr="00430C35">
        <w:rPr>
          <w:rFonts w:ascii="Arial" w:eastAsia="Arial" w:hAnsi="Arial" w:cs="Arial"/>
          <w:sz w:val="20"/>
          <w:szCs w:val="20"/>
        </w:rPr>
        <w:t>Para la evaluación técnica de las Propuestas se considerarán los siguientes aspectos:</w:t>
      </w:r>
    </w:p>
    <w:p w14:paraId="66E6F189" w14:textId="77777777" w:rsidR="004E14F1" w:rsidRPr="00430C35" w:rsidRDefault="004E14F1" w:rsidP="004E14F1">
      <w:pPr>
        <w:numPr>
          <w:ilvl w:val="0"/>
          <w:numId w:val="11"/>
        </w:numPr>
        <w:spacing w:after="0"/>
        <w:jc w:val="both"/>
        <w:rPr>
          <w:rFonts w:ascii="Arial" w:hAnsi="Arial" w:cs="Arial"/>
          <w:sz w:val="20"/>
          <w:szCs w:val="20"/>
        </w:rPr>
      </w:pPr>
      <w:r w:rsidRPr="00430C35">
        <w:rPr>
          <w:rFonts w:ascii="Arial" w:eastAsia="Arial" w:hAnsi="Arial" w:cs="Arial"/>
          <w:sz w:val="20"/>
          <w:szCs w:val="20"/>
        </w:rPr>
        <w:t>Que cada documento contenga toda la información solicitada y en las unidades de medida especificadas, asimismo que su contenido sea legible y completo.</w:t>
      </w:r>
    </w:p>
    <w:p w14:paraId="44CD0670" w14:textId="77777777" w:rsidR="004E14F1" w:rsidRPr="00430C35" w:rsidRDefault="004E14F1" w:rsidP="004E14F1">
      <w:pPr>
        <w:numPr>
          <w:ilvl w:val="0"/>
          <w:numId w:val="11"/>
        </w:numPr>
        <w:spacing w:after="0"/>
        <w:jc w:val="both"/>
        <w:rPr>
          <w:rFonts w:ascii="Arial" w:hAnsi="Arial" w:cs="Arial"/>
          <w:sz w:val="20"/>
          <w:szCs w:val="20"/>
        </w:rPr>
      </w:pPr>
      <w:r w:rsidRPr="00430C35">
        <w:rPr>
          <w:rFonts w:ascii="Arial" w:eastAsia="Arial" w:hAnsi="Arial" w:cs="Arial"/>
          <w:sz w:val="20"/>
          <w:szCs w:val="20"/>
        </w:rPr>
        <w:t xml:space="preserve">Que la Contratista haya respetado el procedimiento de cálculo establecido en los formatos proporcionados por la Convocante. </w:t>
      </w:r>
    </w:p>
    <w:p w14:paraId="087CBF39" w14:textId="77777777" w:rsidR="0086455E" w:rsidRPr="00430C35" w:rsidRDefault="004E14F1" w:rsidP="004E14F1">
      <w:pPr>
        <w:numPr>
          <w:ilvl w:val="0"/>
          <w:numId w:val="11"/>
        </w:numPr>
        <w:jc w:val="both"/>
        <w:rPr>
          <w:rFonts w:ascii="Arial" w:hAnsi="Arial" w:cs="Arial"/>
          <w:sz w:val="20"/>
          <w:szCs w:val="20"/>
        </w:rPr>
      </w:pPr>
      <w:r w:rsidRPr="00430C35">
        <w:rPr>
          <w:rFonts w:ascii="Arial" w:eastAsia="Arial" w:hAnsi="Arial" w:cs="Arial"/>
          <w:sz w:val="20"/>
          <w:szCs w:val="20"/>
        </w:rPr>
        <w:t>Que las personas profesionales técnicos, encargados de la dirección de los trabajos, cuenten con la experiencia y capacidad necesaria para llevar a cabo la adecuada administración de los trabajos.</w:t>
      </w:r>
    </w:p>
    <w:p w14:paraId="34C09A97" w14:textId="77777777" w:rsidR="0086455E" w:rsidRPr="00430C35" w:rsidRDefault="0086455E" w:rsidP="0086455E">
      <w:pPr>
        <w:ind w:left="720"/>
        <w:jc w:val="both"/>
        <w:rPr>
          <w:rFonts w:ascii="Arial" w:eastAsia="Arial" w:hAnsi="Arial" w:cs="Arial"/>
          <w:sz w:val="20"/>
          <w:szCs w:val="20"/>
        </w:rPr>
      </w:pPr>
    </w:p>
    <w:p w14:paraId="5BF76520" w14:textId="77777777" w:rsidR="004E14F1" w:rsidRPr="00430C35" w:rsidRDefault="004E14F1" w:rsidP="0086455E">
      <w:pPr>
        <w:ind w:left="720"/>
        <w:jc w:val="both"/>
        <w:rPr>
          <w:rFonts w:ascii="Arial" w:hAnsi="Arial" w:cs="Arial"/>
          <w:sz w:val="20"/>
          <w:szCs w:val="20"/>
        </w:rPr>
      </w:pPr>
      <w:r w:rsidRPr="00430C35">
        <w:rPr>
          <w:rFonts w:ascii="Arial" w:eastAsia="Arial" w:hAnsi="Arial" w:cs="Arial"/>
          <w:sz w:val="20"/>
          <w:szCs w:val="20"/>
        </w:rPr>
        <w:t xml:space="preserve"> </w:t>
      </w:r>
    </w:p>
    <w:p w14:paraId="3CEF6766" w14:textId="77777777" w:rsidR="004E14F1" w:rsidRPr="00430C35" w:rsidRDefault="004E14F1" w:rsidP="004E14F1">
      <w:pPr>
        <w:ind w:left="720"/>
        <w:jc w:val="both"/>
        <w:rPr>
          <w:rFonts w:ascii="Arial" w:eastAsia="Arial" w:hAnsi="Arial" w:cs="Arial"/>
          <w:sz w:val="20"/>
          <w:szCs w:val="20"/>
        </w:rPr>
      </w:pPr>
      <w:r w:rsidRPr="00430C35">
        <w:rPr>
          <w:rFonts w:ascii="Arial" w:eastAsia="Arial" w:hAnsi="Arial" w:cs="Arial"/>
          <w:sz w:val="20"/>
          <w:szCs w:val="20"/>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475E87AD" w14:textId="77777777" w:rsidR="004E14F1" w:rsidRPr="00430C35" w:rsidRDefault="004E14F1" w:rsidP="004E14F1">
      <w:pPr>
        <w:numPr>
          <w:ilvl w:val="0"/>
          <w:numId w:val="11"/>
        </w:numPr>
        <w:spacing w:after="0"/>
        <w:jc w:val="both"/>
        <w:rPr>
          <w:rFonts w:ascii="Arial" w:hAnsi="Arial" w:cs="Arial"/>
          <w:sz w:val="20"/>
          <w:szCs w:val="20"/>
        </w:rPr>
      </w:pPr>
      <w:r w:rsidRPr="00430C35">
        <w:rPr>
          <w:rFonts w:ascii="Arial" w:eastAsia="Arial" w:hAnsi="Arial" w:cs="Arial"/>
          <w:sz w:val="20"/>
          <w:szCs w:val="20"/>
        </w:rPr>
        <w:t xml:space="preserve">Que las Contratistas cuenten con la maquinaria y equipo de construcción adecuado, suficiente y necesario, sea o no propio, para desarrollar los trabajos que se convocan. </w:t>
      </w:r>
    </w:p>
    <w:p w14:paraId="1087C69A" w14:textId="77777777" w:rsidR="00915A6A" w:rsidRPr="00430C35" w:rsidRDefault="004E14F1" w:rsidP="004E14F1">
      <w:pPr>
        <w:numPr>
          <w:ilvl w:val="0"/>
          <w:numId w:val="11"/>
        </w:numPr>
        <w:spacing w:after="0"/>
        <w:jc w:val="both"/>
        <w:rPr>
          <w:rFonts w:ascii="Arial" w:hAnsi="Arial" w:cs="Arial"/>
          <w:sz w:val="20"/>
          <w:szCs w:val="20"/>
        </w:rPr>
      </w:pPr>
      <w:r w:rsidRPr="00430C35">
        <w:rPr>
          <w:rFonts w:ascii="Arial" w:eastAsia="Arial" w:hAnsi="Arial" w:cs="Arial"/>
          <w:sz w:val="20"/>
          <w:szCs w:val="20"/>
        </w:rPr>
        <w:t>Que la planeación integral propuesta por la Contratista, para el desarrollo y organización de los trabajos, sea congruente con las características, complejidad y magnitud de los mismos y con su listado.</w:t>
      </w:r>
    </w:p>
    <w:p w14:paraId="43DAB1C0" w14:textId="77777777" w:rsidR="004E14F1" w:rsidRPr="00430C35" w:rsidRDefault="004E14F1" w:rsidP="004E14F1">
      <w:pPr>
        <w:numPr>
          <w:ilvl w:val="0"/>
          <w:numId w:val="11"/>
        </w:numPr>
        <w:spacing w:after="0"/>
        <w:jc w:val="both"/>
        <w:rPr>
          <w:rFonts w:ascii="Arial" w:hAnsi="Arial" w:cs="Arial"/>
          <w:sz w:val="20"/>
          <w:szCs w:val="20"/>
        </w:rPr>
      </w:pPr>
      <w:r w:rsidRPr="00430C35">
        <w:rPr>
          <w:rFonts w:ascii="Arial" w:eastAsia="Arial" w:hAnsi="Arial" w:cs="Arial"/>
          <w:sz w:val="20"/>
          <w:szCs w:val="20"/>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37E1E83E" w14:textId="77777777" w:rsidR="004E14F1" w:rsidRPr="00430C35" w:rsidRDefault="004E14F1" w:rsidP="004E14F1">
      <w:pPr>
        <w:numPr>
          <w:ilvl w:val="0"/>
          <w:numId w:val="11"/>
        </w:numPr>
        <w:jc w:val="both"/>
        <w:rPr>
          <w:rFonts w:ascii="Arial" w:hAnsi="Arial" w:cs="Arial"/>
          <w:sz w:val="20"/>
          <w:szCs w:val="20"/>
        </w:rPr>
      </w:pPr>
      <w:r w:rsidRPr="00430C35">
        <w:rPr>
          <w:rFonts w:ascii="Arial" w:eastAsia="Arial" w:hAnsi="Arial" w:cs="Arial"/>
          <w:sz w:val="20"/>
          <w:szCs w:val="20"/>
        </w:rPr>
        <w:t xml:space="preserve">Por tratarse de una Propuesta a precio unitario, se verificará lo siguiente: </w:t>
      </w:r>
    </w:p>
    <w:p w14:paraId="70977607" w14:textId="77777777" w:rsidR="004E14F1" w:rsidRPr="00430C35" w:rsidRDefault="004E14F1" w:rsidP="004E14F1">
      <w:pPr>
        <w:numPr>
          <w:ilvl w:val="0"/>
          <w:numId w:val="25"/>
        </w:numPr>
        <w:spacing w:after="0"/>
        <w:jc w:val="both"/>
        <w:rPr>
          <w:rFonts w:ascii="Arial" w:hAnsi="Arial" w:cs="Arial"/>
          <w:sz w:val="20"/>
          <w:szCs w:val="20"/>
        </w:rPr>
      </w:pPr>
      <w:r w:rsidRPr="00430C35">
        <w:rPr>
          <w:rFonts w:ascii="Arial" w:eastAsia="Arial" w:hAnsi="Arial" w:cs="Arial"/>
          <w:b/>
          <w:sz w:val="20"/>
          <w:szCs w:val="20"/>
        </w:rPr>
        <w:t>De los programas:</w:t>
      </w:r>
    </w:p>
    <w:p w14:paraId="7D97CCC5" w14:textId="77777777" w:rsidR="004E14F1" w:rsidRPr="00430C35" w:rsidRDefault="004E14F1" w:rsidP="0020115F">
      <w:pPr>
        <w:numPr>
          <w:ilvl w:val="0"/>
          <w:numId w:val="3"/>
        </w:numPr>
        <w:spacing w:after="0"/>
        <w:jc w:val="both"/>
        <w:rPr>
          <w:rFonts w:ascii="Arial" w:eastAsia="Arial" w:hAnsi="Arial" w:cs="Arial"/>
          <w:b/>
          <w:sz w:val="20"/>
          <w:szCs w:val="20"/>
        </w:rPr>
      </w:pPr>
      <w:r w:rsidRPr="00430C35">
        <w:rPr>
          <w:rFonts w:ascii="Arial" w:eastAsia="Arial" w:hAnsi="Arial" w:cs="Arial"/>
          <w:sz w:val="20"/>
          <w:szCs w:val="20"/>
        </w:rPr>
        <w:t xml:space="preserve">Que el programa de ejecución de los trabajos corresponda al plazo establecido por el Convocante. </w:t>
      </w:r>
    </w:p>
    <w:p w14:paraId="4397A6DD" w14:textId="77777777" w:rsidR="004E14F1" w:rsidRPr="00430C35" w:rsidRDefault="004E14F1" w:rsidP="0020115F">
      <w:pPr>
        <w:numPr>
          <w:ilvl w:val="0"/>
          <w:numId w:val="3"/>
        </w:numPr>
        <w:spacing w:after="0"/>
        <w:jc w:val="both"/>
        <w:rPr>
          <w:rFonts w:ascii="Arial" w:eastAsia="Arial" w:hAnsi="Arial" w:cs="Arial"/>
          <w:b/>
          <w:sz w:val="20"/>
          <w:szCs w:val="20"/>
        </w:rPr>
      </w:pPr>
      <w:r w:rsidRPr="00430C35">
        <w:rPr>
          <w:rFonts w:ascii="Arial" w:eastAsia="Arial" w:hAnsi="Arial" w:cs="Arial"/>
          <w:sz w:val="20"/>
          <w:szCs w:val="20"/>
        </w:rPr>
        <w:t xml:space="preserve">Que los programas específicos cuantificados y calendarizados de suministros y utilización, sean congruentes con el programa calendarizado de ejecución general de los trabajos. </w:t>
      </w:r>
    </w:p>
    <w:p w14:paraId="2BE94B85" w14:textId="77777777" w:rsidR="004E14F1" w:rsidRPr="00430C35" w:rsidRDefault="004E14F1" w:rsidP="0020115F">
      <w:pPr>
        <w:numPr>
          <w:ilvl w:val="0"/>
          <w:numId w:val="3"/>
        </w:numPr>
        <w:spacing w:after="0"/>
        <w:jc w:val="both"/>
        <w:rPr>
          <w:rFonts w:ascii="Arial" w:eastAsia="Arial" w:hAnsi="Arial" w:cs="Arial"/>
          <w:b/>
          <w:sz w:val="20"/>
          <w:szCs w:val="20"/>
        </w:rPr>
      </w:pPr>
      <w:r w:rsidRPr="00430C35">
        <w:rPr>
          <w:rFonts w:ascii="Arial" w:eastAsia="Arial" w:hAnsi="Arial" w:cs="Arial"/>
          <w:sz w:val="20"/>
          <w:szCs w:val="20"/>
        </w:rPr>
        <w:t>Que los programas de suministro y utilización de materiales, mano de obra, maquinaria y equipo de construcción, sean congruentes con los consumos y rendimientos considerados por la Contratista.</w:t>
      </w:r>
    </w:p>
    <w:p w14:paraId="300301FD" w14:textId="77777777" w:rsidR="004E14F1" w:rsidRPr="00430C35" w:rsidRDefault="004E14F1" w:rsidP="0020115F">
      <w:pPr>
        <w:numPr>
          <w:ilvl w:val="0"/>
          <w:numId w:val="3"/>
        </w:numPr>
        <w:spacing w:after="0"/>
        <w:jc w:val="both"/>
        <w:rPr>
          <w:rFonts w:ascii="Arial" w:eastAsia="Arial" w:hAnsi="Arial" w:cs="Arial"/>
          <w:b/>
          <w:sz w:val="20"/>
          <w:szCs w:val="20"/>
        </w:rPr>
      </w:pPr>
      <w:r w:rsidRPr="00430C35">
        <w:rPr>
          <w:rFonts w:ascii="Arial" w:eastAsia="Arial" w:hAnsi="Arial" w:cs="Arial"/>
          <w:sz w:val="20"/>
          <w:szCs w:val="20"/>
        </w:rPr>
        <w:t xml:space="preserve">Cuando se requiera de equipo de instalación permanente, deberá considerarse que los suministros sean congruentes con el programa de ejecución general.  </w:t>
      </w:r>
    </w:p>
    <w:p w14:paraId="7E700420" w14:textId="77777777" w:rsidR="004E14F1" w:rsidRPr="00430C35" w:rsidRDefault="004E14F1" w:rsidP="0020115F">
      <w:pPr>
        <w:numPr>
          <w:ilvl w:val="0"/>
          <w:numId w:val="3"/>
        </w:numPr>
        <w:spacing w:after="0"/>
        <w:jc w:val="both"/>
        <w:rPr>
          <w:rFonts w:ascii="Arial" w:eastAsia="Arial" w:hAnsi="Arial" w:cs="Arial"/>
          <w:b/>
          <w:sz w:val="20"/>
          <w:szCs w:val="20"/>
        </w:rPr>
      </w:pPr>
      <w:r w:rsidRPr="00430C35">
        <w:rPr>
          <w:rFonts w:ascii="Arial" w:eastAsia="Arial" w:hAnsi="Arial" w:cs="Arial"/>
          <w:sz w:val="20"/>
          <w:szCs w:val="20"/>
        </w:rPr>
        <w:t xml:space="preserve">Que los insumos propuestos por la Contratista correspondan a los periodos presentados en los programas.  </w:t>
      </w:r>
    </w:p>
    <w:p w14:paraId="2A5B28D3" w14:textId="77777777" w:rsidR="004E14F1" w:rsidRPr="00430C35" w:rsidRDefault="004E14F1" w:rsidP="004E14F1">
      <w:pPr>
        <w:numPr>
          <w:ilvl w:val="0"/>
          <w:numId w:val="25"/>
        </w:numPr>
        <w:spacing w:after="0"/>
        <w:jc w:val="both"/>
        <w:rPr>
          <w:rFonts w:ascii="Arial" w:hAnsi="Arial" w:cs="Arial"/>
          <w:sz w:val="20"/>
          <w:szCs w:val="20"/>
        </w:rPr>
      </w:pPr>
      <w:r w:rsidRPr="00430C35">
        <w:rPr>
          <w:rFonts w:ascii="Arial" w:eastAsia="Arial" w:hAnsi="Arial" w:cs="Arial"/>
          <w:b/>
          <w:sz w:val="20"/>
          <w:szCs w:val="20"/>
        </w:rPr>
        <w:t>De la maquinaria y equipo de construcción:</w:t>
      </w:r>
    </w:p>
    <w:p w14:paraId="063A0165" w14:textId="77777777" w:rsidR="004E14F1" w:rsidRPr="00430C35" w:rsidRDefault="004E14F1" w:rsidP="004E14F1">
      <w:pPr>
        <w:numPr>
          <w:ilvl w:val="0"/>
          <w:numId w:val="16"/>
        </w:numPr>
        <w:spacing w:after="0"/>
        <w:jc w:val="both"/>
        <w:rPr>
          <w:rFonts w:ascii="Arial" w:hAnsi="Arial" w:cs="Arial"/>
          <w:sz w:val="20"/>
          <w:szCs w:val="20"/>
        </w:rPr>
      </w:pPr>
      <w:r w:rsidRPr="00430C35">
        <w:rPr>
          <w:rFonts w:ascii="Arial" w:eastAsia="Arial" w:hAnsi="Arial" w:cs="Arial"/>
          <w:sz w:val="20"/>
          <w:szCs w:val="20"/>
        </w:rPr>
        <w:t xml:space="preserve">Que la maquinaria y el equipo de construcción, sean los adecuados, necesarios y suficientes para ejecutar los trabajos objeto de la </w:t>
      </w:r>
      <w:r w:rsidR="008428E5" w:rsidRPr="00430C35">
        <w:rPr>
          <w:rFonts w:ascii="Arial" w:eastAsia="Arial" w:hAnsi="Arial" w:cs="Arial"/>
          <w:sz w:val="20"/>
          <w:szCs w:val="20"/>
        </w:rPr>
        <w:t>Lici</w:t>
      </w:r>
      <w:r w:rsidRPr="00430C35">
        <w:rPr>
          <w:rFonts w:ascii="Arial" w:eastAsia="Arial" w:hAnsi="Arial" w:cs="Arial"/>
          <w:sz w:val="20"/>
          <w:szCs w:val="20"/>
        </w:rPr>
        <w:t xml:space="preserve">tación y que los datos coincidan con el listado de maquinaria y equipo presentado por el Licitante. </w:t>
      </w:r>
    </w:p>
    <w:p w14:paraId="7A5431E4" w14:textId="77777777" w:rsidR="004E14F1" w:rsidRPr="00430C35" w:rsidRDefault="004E14F1" w:rsidP="004E14F1">
      <w:pPr>
        <w:numPr>
          <w:ilvl w:val="0"/>
          <w:numId w:val="16"/>
        </w:numPr>
        <w:spacing w:after="0"/>
        <w:jc w:val="both"/>
        <w:rPr>
          <w:rFonts w:ascii="Arial" w:hAnsi="Arial" w:cs="Arial"/>
          <w:sz w:val="20"/>
          <w:szCs w:val="20"/>
        </w:rPr>
      </w:pPr>
      <w:r w:rsidRPr="00430C35">
        <w:rPr>
          <w:rFonts w:ascii="Arial" w:eastAsia="Arial" w:hAnsi="Arial" w:cs="Arial"/>
          <w:sz w:val="20"/>
          <w:szCs w:val="20"/>
        </w:rPr>
        <w:t xml:space="preserve">Que las características y capacidad de la maquinaria y equipo de </w:t>
      </w:r>
      <w:proofErr w:type="gramStart"/>
      <w:r w:rsidRPr="00430C35">
        <w:rPr>
          <w:rFonts w:ascii="Arial" w:eastAsia="Arial" w:hAnsi="Arial" w:cs="Arial"/>
          <w:sz w:val="20"/>
          <w:szCs w:val="20"/>
        </w:rPr>
        <w:t>construcción consideradas</w:t>
      </w:r>
      <w:proofErr w:type="gramEnd"/>
      <w:r w:rsidRPr="00430C35">
        <w:rPr>
          <w:rFonts w:ascii="Arial" w:eastAsia="Arial" w:hAnsi="Arial" w:cs="Arial"/>
          <w:sz w:val="20"/>
          <w:szCs w:val="20"/>
        </w:rPr>
        <w:t xml:space="preserve">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0B0AEC7F" w14:textId="77777777" w:rsidR="004E14F1" w:rsidRPr="00430C35" w:rsidRDefault="004E14F1" w:rsidP="004E14F1">
      <w:pPr>
        <w:numPr>
          <w:ilvl w:val="0"/>
          <w:numId w:val="16"/>
        </w:numPr>
        <w:jc w:val="both"/>
        <w:rPr>
          <w:rFonts w:ascii="Arial" w:hAnsi="Arial" w:cs="Arial"/>
          <w:sz w:val="20"/>
          <w:szCs w:val="20"/>
        </w:rPr>
      </w:pPr>
      <w:r w:rsidRPr="00430C35">
        <w:rPr>
          <w:rFonts w:ascii="Arial" w:eastAsia="Arial" w:hAnsi="Arial" w:cs="Arial"/>
          <w:sz w:val="20"/>
          <w:szCs w:val="20"/>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3D1F7092" w14:textId="77777777" w:rsidR="004E14F1" w:rsidRPr="00430C35" w:rsidRDefault="004E14F1" w:rsidP="004E14F1">
      <w:pPr>
        <w:numPr>
          <w:ilvl w:val="0"/>
          <w:numId w:val="25"/>
        </w:numPr>
        <w:spacing w:after="0"/>
        <w:jc w:val="both"/>
        <w:rPr>
          <w:rFonts w:ascii="Arial" w:hAnsi="Arial" w:cs="Arial"/>
          <w:sz w:val="20"/>
          <w:szCs w:val="20"/>
        </w:rPr>
      </w:pPr>
      <w:r w:rsidRPr="00430C35">
        <w:rPr>
          <w:rFonts w:ascii="Arial" w:eastAsia="Arial" w:hAnsi="Arial" w:cs="Arial"/>
          <w:b/>
          <w:sz w:val="20"/>
          <w:szCs w:val="20"/>
        </w:rPr>
        <w:t>De los materiales:</w:t>
      </w:r>
    </w:p>
    <w:p w14:paraId="7A2E5FDC" w14:textId="77777777" w:rsidR="004E14F1" w:rsidRPr="00430C35" w:rsidRDefault="004E14F1" w:rsidP="004E14F1">
      <w:pPr>
        <w:numPr>
          <w:ilvl w:val="0"/>
          <w:numId w:val="8"/>
        </w:numPr>
        <w:spacing w:after="0"/>
        <w:jc w:val="both"/>
        <w:rPr>
          <w:rFonts w:ascii="Arial" w:hAnsi="Arial" w:cs="Arial"/>
          <w:sz w:val="20"/>
          <w:szCs w:val="20"/>
        </w:rPr>
      </w:pPr>
      <w:r w:rsidRPr="00430C35">
        <w:rPr>
          <w:rFonts w:ascii="Arial" w:eastAsia="Arial" w:hAnsi="Arial" w:cs="Arial"/>
          <w:sz w:val="20"/>
          <w:szCs w:val="20"/>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60207E6B" w14:textId="77777777" w:rsidR="0086455E" w:rsidRPr="00430C35" w:rsidRDefault="0086455E" w:rsidP="0086455E">
      <w:pPr>
        <w:spacing w:after="0"/>
        <w:jc w:val="both"/>
        <w:rPr>
          <w:rFonts w:ascii="Arial" w:eastAsia="Arial" w:hAnsi="Arial" w:cs="Arial"/>
          <w:sz w:val="20"/>
          <w:szCs w:val="20"/>
        </w:rPr>
      </w:pPr>
    </w:p>
    <w:p w14:paraId="599EC6AE" w14:textId="77777777" w:rsidR="0086455E" w:rsidRPr="00430C35" w:rsidRDefault="0086455E" w:rsidP="0086455E">
      <w:pPr>
        <w:spacing w:after="0"/>
        <w:jc w:val="both"/>
        <w:rPr>
          <w:rFonts w:ascii="Arial" w:eastAsia="Arial" w:hAnsi="Arial" w:cs="Arial"/>
          <w:sz w:val="20"/>
          <w:szCs w:val="20"/>
        </w:rPr>
      </w:pPr>
    </w:p>
    <w:p w14:paraId="3B38EC0F" w14:textId="77777777" w:rsidR="0086455E" w:rsidRPr="00430C35" w:rsidRDefault="0086455E" w:rsidP="0086455E">
      <w:pPr>
        <w:spacing w:after="0"/>
        <w:jc w:val="both"/>
        <w:rPr>
          <w:rFonts w:ascii="Arial" w:hAnsi="Arial" w:cs="Arial"/>
          <w:sz w:val="20"/>
          <w:szCs w:val="20"/>
        </w:rPr>
      </w:pPr>
    </w:p>
    <w:p w14:paraId="11C4D60A" w14:textId="77777777" w:rsidR="004E14F1" w:rsidRPr="00430C35" w:rsidRDefault="004E14F1" w:rsidP="004E14F1">
      <w:pPr>
        <w:numPr>
          <w:ilvl w:val="0"/>
          <w:numId w:val="8"/>
        </w:numPr>
        <w:jc w:val="both"/>
        <w:rPr>
          <w:rFonts w:ascii="Arial" w:hAnsi="Arial" w:cs="Arial"/>
          <w:sz w:val="20"/>
          <w:szCs w:val="20"/>
        </w:rPr>
      </w:pPr>
      <w:r w:rsidRPr="00430C35">
        <w:rPr>
          <w:rFonts w:ascii="Arial" w:eastAsia="Arial" w:hAnsi="Arial" w:cs="Arial"/>
          <w:sz w:val="20"/>
          <w:szCs w:val="20"/>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47540843" w14:textId="77777777" w:rsidR="004E14F1" w:rsidRPr="00430C35" w:rsidRDefault="004E14F1" w:rsidP="004E14F1">
      <w:pPr>
        <w:numPr>
          <w:ilvl w:val="0"/>
          <w:numId w:val="25"/>
        </w:numPr>
        <w:spacing w:after="0"/>
        <w:jc w:val="both"/>
        <w:rPr>
          <w:rFonts w:ascii="Arial" w:hAnsi="Arial" w:cs="Arial"/>
          <w:sz w:val="20"/>
          <w:szCs w:val="20"/>
        </w:rPr>
      </w:pPr>
      <w:r w:rsidRPr="00430C35">
        <w:rPr>
          <w:rFonts w:ascii="Arial" w:eastAsia="Arial" w:hAnsi="Arial" w:cs="Arial"/>
          <w:b/>
          <w:sz w:val="20"/>
          <w:szCs w:val="20"/>
        </w:rPr>
        <w:t>De la mano de obra:</w:t>
      </w:r>
    </w:p>
    <w:p w14:paraId="7DCDC8E1" w14:textId="77777777" w:rsidR="004E14F1" w:rsidRPr="00430C35" w:rsidRDefault="004E14F1" w:rsidP="004E14F1">
      <w:pPr>
        <w:numPr>
          <w:ilvl w:val="0"/>
          <w:numId w:val="32"/>
        </w:numPr>
        <w:spacing w:after="0"/>
        <w:jc w:val="both"/>
        <w:rPr>
          <w:rFonts w:ascii="Arial" w:eastAsia="Arial" w:hAnsi="Arial" w:cs="Arial"/>
          <w:b/>
          <w:sz w:val="20"/>
          <w:szCs w:val="20"/>
        </w:rPr>
      </w:pPr>
      <w:r w:rsidRPr="00430C35">
        <w:rPr>
          <w:rFonts w:ascii="Arial" w:eastAsia="Arial" w:hAnsi="Arial" w:cs="Arial"/>
          <w:sz w:val="20"/>
          <w:szCs w:val="20"/>
        </w:rPr>
        <w:t xml:space="preserve">Que el personal administrativo, técnico y de obra propuesto sea el adecuado y suficiente para ejecutar los trabajos, esté disponible y coincida con el listado solicitado en las presentes Bases. </w:t>
      </w:r>
    </w:p>
    <w:p w14:paraId="5AA05812" w14:textId="77777777" w:rsidR="004E14F1" w:rsidRPr="00430C35" w:rsidRDefault="004E14F1" w:rsidP="004E14F1">
      <w:pPr>
        <w:numPr>
          <w:ilvl w:val="0"/>
          <w:numId w:val="32"/>
        </w:numPr>
        <w:spacing w:after="0"/>
        <w:jc w:val="both"/>
        <w:rPr>
          <w:rFonts w:ascii="Arial" w:eastAsia="Arial" w:hAnsi="Arial" w:cs="Arial"/>
          <w:b/>
          <w:sz w:val="20"/>
          <w:szCs w:val="20"/>
        </w:rPr>
      </w:pPr>
      <w:r w:rsidRPr="00430C35">
        <w:rPr>
          <w:rFonts w:ascii="Arial" w:eastAsia="Arial" w:hAnsi="Arial" w:cs="Arial"/>
          <w:sz w:val="20"/>
          <w:szCs w:val="20"/>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545F9FF3" w14:textId="77777777" w:rsidR="004E14F1" w:rsidRPr="00430C35" w:rsidRDefault="004E14F1" w:rsidP="004E14F1">
      <w:pPr>
        <w:numPr>
          <w:ilvl w:val="0"/>
          <w:numId w:val="32"/>
        </w:numPr>
        <w:jc w:val="both"/>
        <w:rPr>
          <w:rFonts w:ascii="Arial" w:eastAsia="Arial" w:hAnsi="Arial" w:cs="Arial"/>
          <w:b/>
          <w:sz w:val="20"/>
          <w:szCs w:val="20"/>
        </w:rPr>
      </w:pPr>
      <w:r w:rsidRPr="00430C35">
        <w:rPr>
          <w:rFonts w:ascii="Arial" w:eastAsia="Arial" w:hAnsi="Arial" w:cs="Arial"/>
          <w:sz w:val="20"/>
          <w:szCs w:val="20"/>
        </w:rPr>
        <w:t xml:space="preserve">Que se haya considerado a personal de trabajo, de la especialidad requerida para la ejecución de los conceptos más significativos. </w:t>
      </w:r>
    </w:p>
    <w:p w14:paraId="73881F51" w14:textId="77777777" w:rsidR="004E14F1" w:rsidRPr="00430C35" w:rsidRDefault="004E14F1" w:rsidP="004E14F1">
      <w:pPr>
        <w:jc w:val="both"/>
        <w:rPr>
          <w:rFonts w:ascii="Arial" w:eastAsia="Arial" w:hAnsi="Arial" w:cs="Arial"/>
          <w:b/>
          <w:sz w:val="20"/>
          <w:szCs w:val="20"/>
        </w:rPr>
      </w:pPr>
      <w:r w:rsidRPr="00430C35">
        <w:rPr>
          <w:rFonts w:ascii="Arial" w:eastAsia="Arial" w:hAnsi="Arial" w:cs="Arial"/>
          <w:b/>
          <w:sz w:val="20"/>
          <w:szCs w:val="20"/>
        </w:rPr>
        <w:t>7.3.2 Evaluación económica</w:t>
      </w:r>
    </w:p>
    <w:p w14:paraId="482651CC" w14:textId="77777777" w:rsidR="004E14F1" w:rsidRPr="00430C35" w:rsidRDefault="004E14F1" w:rsidP="004E14F1">
      <w:pPr>
        <w:jc w:val="both"/>
        <w:rPr>
          <w:rFonts w:ascii="Arial" w:eastAsia="Arial" w:hAnsi="Arial" w:cs="Arial"/>
          <w:sz w:val="20"/>
          <w:szCs w:val="20"/>
        </w:rPr>
      </w:pPr>
      <w:r w:rsidRPr="00430C35">
        <w:rPr>
          <w:rFonts w:ascii="Arial" w:eastAsia="Arial" w:hAnsi="Arial" w:cs="Arial"/>
          <w:sz w:val="20"/>
          <w:szCs w:val="20"/>
        </w:rPr>
        <w:t xml:space="preserve">Para la evaluación económica de las Propuestas se verificarán, los siguientes aspectos: </w:t>
      </w:r>
    </w:p>
    <w:p w14:paraId="011CE431" w14:textId="77777777" w:rsidR="004E14F1" w:rsidRPr="00430C35" w:rsidRDefault="004E14F1" w:rsidP="004E14F1">
      <w:pPr>
        <w:numPr>
          <w:ilvl w:val="0"/>
          <w:numId w:val="20"/>
        </w:numPr>
        <w:spacing w:after="0"/>
        <w:jc w:val="both"/>
        <w:rPr>
          <w:rFonts w:ascii="Arial" w:hAnsi="Arial" w:cs="Arial"/>
          <w:sz w:val="20"/>
          <w:szCs w:val="20"/>
        </w:rPr>
      </w:pPr>
      <w:r w:rsidRPr="00430C35">
        <w:rPr>
          <w:rFonts w:ascii="Arial" w:eastAsia="Arial" w:hAnsi="Arial" w:cs="Arial"/>
          <w:sz w:val="20"/>
          <w:szCs w:val="20"/>
        </w:rPr>
        <w:t>Que cada documento contenga toda la información solicitada y que su contenido sea legible y completo.</w:t>
      </w:r>
    </w:p>
    <w:p w14:paraId="4C6AE08D" w14:textId="77777777" w:rsidR="004E14F1" w:rsidRPr="00430C35" w:rsidRDefault="004E14F1" w:rsidP="004E14F1">
      <w:pPr>
        <w:numPr>
          <w:ilvl w:val="0"/>
          <w:numId w:val="20"/>
        </w:numPr>
        <w:spacing w:after="0"/>
        <w:jc w:val="both"/>
        <w:rPr>
          <w:rFonts w:ascii="Arial" w:hAnsi="Arial" w:cs="Arial"/>
          <w:sz w:val="20"/>
          <w:szCs w:val="20"/>
        </w:rPr>
      </w:pPr>
      <w:r w:rsidRPr="00430C35">
        <w:rPr>
          <w:rFonts w:ascii="Arial" w:eastAsia="Arial" w:hAnsi="Arial" w:cs="Arial"/>
          <w:sz w:val="20"/>
          <w:szCs w:val="20"/>
        </w:rPr>
        <w:t xml:space="preserve">Que los importes propuestos por la Contratista, sean aceptables; es decir, que sean acordes con las condiciones vigentes en el mercado nacional o de la zona o región en donde se ejecutarán los trabajos, conformando la propuesta total. </w:t>
      </w:r>
    </w:p>
    <w:p w14:paraId="3B355645" w14:textId="77777777" w:rsidR="004E14F1" w:rsidRPr="00430C35" w:rsidRDefault="004E14F1" w:rsidP="004E14F1">
      <w:pPr>
        <w:numPr>
          <w:ilvl w:val="0"/>
          <w:numId w:val="20"/>
        </w:numPr>
        <w:spacing w:after="0"/>
        <w:jc w:val="both"/>
        <w:rPr>
          <w:rFonts w:ascii="Arial" w:hAnsi="Arial" w:cs="Arial"/>
          <w:sz w:val="20"/>
          <w:szCs w:val="20"/>
        </w:rPr>
      </w:pPr>
      <w:r w:rsidRPr="00430C35">
        <w:rPr>
          <w:rFonts w:ascii="Arial" w:eastAsia="Arial" w:hAnsi="Arial" w:cs="Arial"/>
          <w:sz w:val="20"/>
          <w:szCs w:val="20"/>
        </w:rPr>
        <w:t xml:space="preserve">Que la Contratista, haya respetado el procedimiento de cálculo establecido en los formatos proporcionados por la Convocante. </w:t>
      </w:r>
    </w:p>
    <w:p w14:paraId="083B5A3B" w14:textId="77777777" w:rsidR="004E14F1" w:rsidRPr="00430C35" w:rsidRDefault="004E14F1" w:rsidP="004E14F1">
      <w:pPr>
        <w:numPr>
          <w:ilvl w:val="0"/>
          <w:numId w:val="20"/>
        </w:numPr>
        <w:spacing w:after="0"/>
        <w:jc w:val="both"/>
        <w:rPr>
          <w:rFonts w:ascii="Arial" w:hAnsi="Arial" w:cs="Arial"/>
          <w:sz w:val="20"/>
          <w:szCs w:val="20"/>
        </w:rPr>
      </w:pPr>
      <w:r w:rsidRPr="00430C35">
        <w:rPr>
          <w:rFonts w:ascii="Arial" w:eastAsia="Arial" w:hAnsi="Arial" w:cs="Arial"/>
          <w:sz w:val="20"/>
          <w:szCs w:val="20"/>
        </w:rPr>
        <w:t xml:space="preserve">Por tratarse de una Propuesta a precios unitarios se verificará: </w:t>
      </w:r>
    </w:p>
    <w:p w14:paraId="68012FA5" w14:textId="77777777" w:rsidR="004E14F1" w:rsidRPr="00430C35" w:rsidRDefault="004E14F1" w:rsidP="004E14F1">
      <w:pPr>
        <w:numPr>
          <w:ilvl w:val="0"/>
          <w:numId w:val="19"/>
        </w:numPr>
        <w:spacing w:after="0"/>
        <w:jc w:val="both"/>
        <w:rPr>
          <w:rFonts w:ascii="Arial" w:hAnsi="Arial" w:cs="Arial"/>
          <w:sz w:val="20"/>
          <w:szCs w:val="20"/>
        </w:rPr>
      </w:pPr>
      <w:r w:rsidRPr="00430C35">
        <w:rPr>
          <w:rFonts w:ascii="Arial" w:eastAsia="Arial" w:hAnsi="Arial" w:cs="Arial"/>
          <w:sz w:val="20"/>
          <w:szCs w:val="20"/>
        </w:rPr>
        <w:t>Que en todos y cada uno de los conceptos que lo integran, se establezca el importe del precio unitario.</w:t>
      </w:r>
    </w:p>
    <w:p w14:paraId="108DBF36" w14:textId="77777777" w:rsidR="004E14F1" w:rsidRPr="00430C35" w:rsidRDefault="004E14F1" w:rsidP="004E14F1">
      <w:pPr>
        <w:numPr>
          <w:ilvl w:val="0"/>
          <w:numId w:val="19"/>
        </w:numPr>
        <w:spacing w:after="0"/>
        <w:jc w:val="both"/>
        <w:rPr>
          <w:rFonts w:ascii="Arial" w:hAnsi="Arial" w:cs="Arial"/>
          <w:sz w:val="20"/>
          <w:szCs w:val="20"/>
        </w:rPr>
      </w:pPr>
      <w:r w:rsidRPr="00430C35">
        <w:rPr>
          <w:rFonts w:ascii="Arial" w:eastAsia="Arial" w:hAnsi="Arial" w:cs="Arial"/>
          <w:sz w:val="20"/>
          <w:szCs w:val="20"/>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28ED2E2B" w14:textId="77777777" w:rsidR="004E14F1" w:rsidRPr="00430C35" w:rsidRDefault="004E14F1" w:rsidP="004E14F1">
      <w:pPr>
        <w:numPr>
          <w:ilvl w:val="0"/>
          <w:numId w:val="19"/>
        </w:numPr>
        <w:spacing w:after="0"/>
        <w:jc w:val="both"/>
        <w:rPr>
          <w:rFonts w:ascii="Arial" w:hAnsi="Arial" w:cs="Arial"/>
          <w:sz w:val="20"/>
          <w:szCs w:val="20"/>
        </w:rPr>
      </w:pPr>
      <w:r w:rsidRPr="00430C35">
        <w:rPr>
          <w:rFonts w:ascii="Arial" w:eastAsia="Arial" w:hAnsi="Arial" w:cs="Arial"/>
          <w:sz w:val="20"/>
          <w:szCs w:val="20"/>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2E110043" w14:textId="77777777" w:rsidR="004E14F1" w:rsidRPr="00430C35" w:rsidRDefault="004E14F1" w:rsidP="004E14F1">
      <w:pPr>
        <w:numPr>
          <w:ilvl w:val="0"/>
          <w:numId w:val="20"/>
        </w:numPr>
        <w:jc w:val="both"/>
        <w:rPr>
          <w:rFonts w:ascii="Arial" w:hAnsi="Arial" w:cs="Arial"/>
          <w:sz w:val="20"/>
          <w:szCs w:val="20"/>
        </w:rPr>
      </w:pPr>
      <w:r w:rsidRPr="00430C35">
        <w:rPr>
          <w:rFonts w:ascii="Arial" w:eastAsia="Arial" w:hAnsi="Arial" w:cs="Arial"/>
          <w:sz w:val="20"/>
          <w:szCs w:val="20"/>
        </w:rPr>
        <w:t>Que el análisis, cálculo e integración de los precios unitarios, se haya realizado de acuerdo a lo establecido en la Ley de Obras Públicas y Servicios Relacionados del Estado de Oaxaca, por lo que se revisará:</w:t>
      </w:r>
    </w:p>
    <w:p w14:paraId="5D43DF9B" w14:textId="77777777" w:rsidR="004E14F1" w:rsidRPr="00430C35" w:rsidRDefault="004E14F1" w:rsidP="004E14F1">
      <w:pPr>
        <w:numPr>
          <w:ilvl w:val="0"/>
          <w:numId w:val="31"/>
        </w:numPr>
        <w:spacing w:after="0"/>
        <w:jc w:val="both"/>
        <w:rPr>
          <w:rFonts w:ascii="Arial" w:hAnsi="Arial" w:cs="Arial"/>
          <w:sz w:val="20"/>
          <w:szCs w:val="20"/>
        </w:rPr>
      </w:pPr>
      <w:r w:rsidRPr="00430C35">
        <w:rPr>
          <w:rFonts w:ascii="Arial" w:eastAsia="Arial" w:hAnsi="Arial" w:cs="Arial"/>
          <w:sz w:val="20"/>
          <w:szCs w:val="20"/>
        </w:rPr>
        <w:t xml:space="preserve">Que los análisis de los precios unitarios estén estructurados con costos directos, indirectos, de financiamiento, cargo por utilidad y cargos adicionales. </w:t>
      </w:r>
    </w:p>
    <w:p w14:paraId="0FE63246" w14:textId="77777777" w:rsidR="004E14F1" w:rsidRPr="00430C35" w:rsidRDefault="004E14F1" w:rsidP="004E14F1">
      <w:pPr>
        <w:numPr>
          <w:ilvl w:val="0"/>
          <w:numId w:val="31"/>
        </w:numPr>
        <w:spacing w:after="0"/>
        <w:jc w:val="both"/>
        <w:rPr>
          <w:rFonts w:ascii="Arial" w:hAnsi="Arial" w:cs="Arial"/>
          <w:sz w:val="20"/>
          <w:szCs w:val="20"/>
        </w:rPr>
      </w:pPr>
      <w:r w:rsidRPr="00430C35">
        <w:rPr>
          <w:rFonts w:ascii="Arial" w:eastAsia="Arial" w:hAnsi="Arial" w:cs="Arial"/>
          <w:sz w:val="20"/>
          <w:szCs w:val="20"/>
        </w:rPr>
        <w:t xml:space="preserve">Que los costos directos se integren con los correspondientes a materiales y/o equipos de instalación permanente, mano de obra, maquinaria, equipo de construcción y en su caso, herramienta de mano y equipo de seguridad. </w:t>
      </w:r>
    </w:p>
    <w:p w14:paraId="0D236FAA" w14:textId="77777777" w:rsidR="004E14F1" w:rsidRPr="00430C35" w:rsidRDefault="004E14F1" w:rsidP="004E14F1">
      <w:pPr>
        <w:numPr>
          <w:ilvl w:val="0"/>
          <w:numId w:val="31"/>
        </w:numPr>
        <w:spacing w:after="0"/>
        <w:jc w:val="both"/>
        <w:rPr>
          <w:rFonts w:ascii="Arial" w:hAnsi="Arial" w:cs="Arial"/>
          <w:sz w:val="20"/>
          <w:szCs w:val="20"/>
        </w:rPr>
      </w:pPr>
      <w:r w:rsidRPr="00430C35">
        <w:rPr>
          <w:rFonts w:ascii="Arial" w:eastAsia="Arial" w:hAnsi="Arial" w:cs="Arial"/>
          <w:sz w:val="20"/>
          <w:szCs w:val="20"/>
        </w:rPr>
        <w:t>Que los precios básicos de adquisición de los materiales considerados en los análisis correspondientes, se encuentren dentro de los parámetros de precios vigentes en el mercado.</w:t>
      </w:r>
    </w:p>
    <w:p w14:paraId="237F8422" w14:textId="77777777" w:rsidR="0086455E" w:rsidRPr="00430C35" w:rsidRDefault="0086455E" w:rsidP="0086455E">
      <w:pPr>
        <w:spacing w:after="0"/>
        <w:jc w:val="both"/>
        <w:rPr>
          <w:rFonts w:ascii="Arial" w:eastAsia="Arial" w:hAnsi="Arial" w:cs="Arial"/>
          <w:sz w:val="20"/>
          <w:szCs w:val="20"/>
        </w:rPr>
      </w:pPr>
    </w:p>
    <w:p w14:paraId="6DFCC8BE" w14:textId="77777777" w:rsidR="0086455E" w:rsidRPr="00430C35" w:rsidRDefault="0086455E" w:rsidP="0086455E">
      <w:pPr>
        <w:spacing w:after="0"/>
        <w:jc w:val="both"/>
        <w:rPr>
          <w:rFonts w:ascii="Arial" w:eastAsia="Arial" w:hAnsi="Arial" w:cs="Arial"/>
          <w:sz w:val="20"/>
          <w:szCs w:val="20"/>
        </w:rPr>
      </w:pPr>
    </w:p>
    <w:p w14:paraId="15AE0A4D" w14:textId="77777777" w:rsidR="0086455E" w:rsidRPr="00430C35" w:rsidRDefault="0086455E" w:rsidP="0086455E">
      <w:pPr>
        <w:spacing w:after="0"/>
        <w:jc w:val="both"/>
        <w:rPr>
          <w:rFonts w:ascii="Arial" w:hAnsi="Arial" w:cs="Arial"/>
          <w:sz w:val="20"/>
          <w:szCs w:val="20"/>
        </w:rPr>
      </w:pPr>
    </w:p>
    <w:p w14:paraId="50CDE764" w14:textId="77777777" w:rsidR="004E14F1" w:rsidRPr="00430C35" w:rsidRDefault="004E14F1" w:rsidP="004E14F1">
      <w:pPr>
        <w:numPr>
          <w:ilvl w:val="0"/>
          <w:numId w:val="31"/>
        </w:numPr>
        <w:spacing w:after="0"/>
        <w:jc w:val="both"/>
        <w:rPr>
          <w:rFonts w:ascii="Arial" w:hAnsi="Arial" w:cs="Arial"/>
          <w:sz w:val="20"/>
          <w:szCs w:val="20"/>
        </w:rPr>
      </w:pPr>
      <w:r w:rsidRPr="00430C35">
        <w:rPr>
          <w:rFonts w:ascii="Arial" w:eastAsia="Arial" w:hAnsi="Arial" w:cs="Arial"/>
          <w:sz w:val="20"/>
          <w:szCs w:val="20"/>
        </w:rPr>
        <w:t>Que los costos básicos de la mano de obra se hayan obtenido aplicando los factores de salario real a los sueldos y salarios de los técnicos y trabajadores, conforme a lo previsto en la Ley de Obras.</w:t>
      </w:r>
    </w:p>
    <w:p w14:paraId="0632C2BF" w14:textId="77777777" w:rsidR="004E14F1" w:rsidRPr="00430C35" w:rsidRDefault="004E14F1" w:rsidP="00915A6A">
      <w:pPr>
        <w:numPr>
          <w:ilvl w:val="0"/>
          <w:numId w:val="31"/>
        </w:numPr>
        <w:spacing w:after="0"/>
        <w:jc w:val="both"/>
        <w:rPr>
          <w:rFonts w:ascii="Arial" w:hAnsi="Arial" w:cs="Arial"/>
          <w:sz w:val="20"/>
          <w:szCs w:val="20"/>
        </w:rPr>
      </w:pPr>
      <w:r w:rsidRPr="00430C35">
        <w:rPr>
          <w:rFonts w:ascii="Arial" w:eastAsia="Arial" w:hAnsi="Arial" w:cs="Arial"/>
          <w:sz w:val="20"/>
          <w:szCs w:val="20"/>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6465BD93" w14:textId="77777777" w:rsidR="004E14F1" w:rsidRPr="00430C35" w:rsidRDefault="004E14F1" w:rsidP="004E14F1">
      <w:pPr>
        <w:numPr>
          <w:ilvl w:val="0"/>
          <w:numId w:val="31"/>
        </w:numPr>
        <w:jc w:val="both"/>
        <w:rPr>
          <w:rFonts w:ascii="Arial" w:hAnsi="Arial" w:cs="Arial"/>
          <w:sz w:val="20"/>
          <w:szCs w:val="20"/>
        </w:rPr>
      </w:pPr>
      <w:r w:rsidRPr="00430C35">
        <w:rPr>
          <w:rFonts w:ascii="Arial" w:eastAsia="Arial" w:hAnsi="Arial" w:cs="Arial"/>
          <w:sz w:val="20"/>
          <w:szCs w:val="20"/>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2E26A657" w14:textId="77777777" w:rsidR="004D0328" w:rsidRPr="00430C35" w:rsidRDefault="004E14F1" w:rsidP="004E14F1">
      <w:pPr>
        <w:numPr>
          <w:ilvl w:val="0"/>
          <w:numId w:val="20"/>
        </w:numPr>
        <w:jc w:val="both"/>
        <w:rPr>
          <w:rFonts w:ascii="Arial" w:hAnsi="Arial" w:cs="Arial"/>
          <w:sz w:val="20"/>
          <w:szCs w:val="20"/>
        </w:rPr>
      </w:pPr>
      <w:r w:rsidRPr="00430C35">
        <w:rPr>
          <w:rFonts w:ascii="Arial" w:eastAsia="Arial" w:hAnsi="Arial" w:cs="Arial"/>
          <w:sz w:val="20"/>
          <w:szCs w:val="20"/>
        </w:rPr>
        <w:t>Que los análisis de costos directos se hayan estructurado y determinado, de acuerdo con lo previsto en las presentes Bases, además de considerar:</w:t>
      </w:r>
    </w:p>
    <w:p w14:paraId="1BC82DB3" w14:textId="77777777" w:rsidR="004E14F1" w:rsidRPr="00430C35" w:rsidRDefault="004E14F1" w:rsidP="004E14F1">
      <w:pPr>
        <w:numPr>
          <w:ilvl w:val="0"/>
          <w:numId w:val="4"/>
        </w:numPr>
        <w:spacing w:after="0"/>
        <w:jc w:val="both"/>
        <w:rPr>
          <w:rFonts w:ascii="Arial" w:hAnsi="Arial" w:cs="Arial"/>
          <w:sz w:val="20"/>
          <w:szCs w:val="20"/>
        </w:rPr>
      </w:pPr>
      <w:r w:rsidRPr="00430C35">
        <w:rPr>
          <w:rFonts w:ascii="Arial" w:eastAsia="Arial" w:hAnsi="Arial" w:cs="Arial"/>
          <w:sz w:val="20"/>
          <w:szCs w:val="20"/>
        </w:rPr>
        <w:t xml:space="preserve">Que los costos de los materiales, sean congruentes con la relación de los costos básicos y con las normas de calidad especificadas en las Bases. </w:t>
      </w:r>
    </w:p>
    <w:p w14:paraId="698DFA8D" w14:textId="77777777" w:rsidR="004E14F1" w:rsidRPr="00430C35" w:rsidRDefault="004E14F1" w:rsidP="004E14F1">
      <w:pPr>
        <w:numPr>
          <w:ilvl w:val="0"/>
          <w:numId w:val="4"/>
        </w:numPr>
        <w:spacing w:after="0"/>
        <w:jc w:val="both"/>
        <w:rPr>
          <w:rFonts w:ascii="Arial" w:hAnsi="Arial" w:cs="Arial"/>
          <w:sz w:val="20"/>
          <w:szCs w:val="20"/>
        </w:rPr>
      </w:pPr>
      <w:r w:rsidRPr="00430C35">
        <w:rPr>
          <w:rFonts w:ascii="Arial" w:eastAsia="Arial" w:hAnsi="Arial" w:cs="Arial"/>
          <w:sz w:val="20"/>
          <w:szCs w:val="20"/>
        </w:rPr>
        <w:t xml:space="preserve">Que los costos de la mano de obra, sean congruentes con el tabulador de los salarios y con los costos reales que prevalezcan en la zona donde se ejecutarán los trabajos. </w:t>
      </w:r>
    </w:p>
    <w:p w14:paraId="06D1DADA" w14:textId="77777777" w:rsidR="004E14F1" w:rsidRPr="00430C35" w:rsidRDefault="004E14F1" w:rsidP="004E14F1">
      <w:pPr>
        <w:numPr>
          <w:ilvl w:val="0"/>
          <w:numId w:val="4"/>
        </w:numPr>
        <w:jc w:val="both"/>
        <w:rPr>
          <w:rFonts w:ascii="Arial" w:hAnsi="Arial" w:cs="Arial"/>
          <w:sz w:val="20"/>
          <w:szCs w:val="20"/>
        </w:rPr>
      </w:pPr>
      <w:r w:rsidRPr="00430C35">
        <w:rPr>
          <w:rFonts w:ascii="Arial" w:eastAsia="Arial" w:hAnsi="Arial" w:cs="Arial"/>
          <w:sz w:val="20"/>
          <w:szCs w:val="20"/>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3BC598B0" w14:textId="77777777" w:rsidR="004E14F1" w:rsidRPr="00430C35" w:rsidRDefault="004E14F1" w:rsidP="004E14F1">
      <w:pPr>
        <w:numPr>
          <w:ilvl w:val="0"/>
          <w:numId w:val="20"/>
        </w:numPr>
        <w:jc w:val="both"/>
        <w:rPr>
          <w:rFonts w:ascii="Arial" w:hAnsi="Arial" w:cs="Arial"/>
          <w:sz w:val="20"/>
          <w:szCs w:val="20"/>
        </w:rPr>
      </w:pPr>
      <w:r w:rsidRPr="00430C35">
        <w:rPr>
          <w:rFonts w:ascii="Arial" w:eastAsia="Arial" w:hAnsi="Arial" w:cs="Arial"/>
          <w:sz w:val="20"/>
          <w:szCs w:val="20"/>
        </w:rPr>
        <w:t xml:space="preserve">Que los análisis de costos indirectos, se hayan estructurado y determinado de acuerdo con lo previsto en las Bases, además de considerar:  </w:t>
      </w:r>
    </w:p>
    <w:p w14:paraId="267F7A52" w14:textId="77777777" w:rsidR="004E14F1" w:rsidRPr="00430C35" w:rsidRDefault="004E14F1" w:rsidP="004E14F1">
      <w:pPr>
        <w:numPr>
          <w:ilvl w:val="0"/>
          <w:numId w:val="5"/>
        </w:numPr>
        <w:spacing w:after="0"/>
        <w:jc w:val="both"/>
        <w:rPr>
          <w:rFonts w:ascii="Arial" w:hAnsi="Arial" w:cs="Arial"/>
          <w:sz w:val="20"/>
          <w:szCs w:val="20"/>
        </w:rPr>
      </w:pPr>
      <w:r w:rsidRPr="00430C35">
        <w:rPr>
          <w:rFonts w:ascii="Arial" w:eastAsia="Arial" w:hAnsi="Arial" w:cs="Arial"/>
          <w:sz w:val="20"/>
          <w:szCs w:val="20"/>
        </w:rPr>
        <w:t xml:space="preserve">Que el análisis se haya valorizado y desglosado por conceptos con su importe correspondiente, anotando el monto total. </w:t>
      </w:r>
    </w:p>
    <w:p w14:paraId="0384623A" w14:textId="77777777" w:rsidR="004E14F1" w:rsidRPr="00430C35" w:rsidRDefault="004E14F1" w:rsidP="004E14F1">
      <w:pPr>
        <w:numPr>
          <w:ilvl w:val="0"/>
          <w:numId w:val="5"/>
        </w:numPr>
        <w:spacing w:after="0"/>
        <w:jc w:val="both"/>
        <w:rPr>
          <w:rFonts w:ascii="Arial" w:hAnsi="Arial" w:cs="Arial"/>
          <w:sz w:val="20"/>
          <w:szCs w:val="20"/>
        </w:rPr>
      </w:pPr>
      <w:r w:rsidRPr="00430C35">
        <w:rPr>
          <w:rFonts w:ascii="Arial" w:eastAsia="Arial" w:hAnsi="Arial" w:cs="Arial"/>
          <w:sz w:val="20"/>
          <w:szCs w:val="20"/>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08B8F4A9" w14:textId="77777777" w:rsidR="004E14F1" w:rsidRPr="00430C35" w:rsidRDefault="004E14F1" w:rsidP="004E14F1">
      <w:pPr>
        <w:numPr>
          <w:ilvl w:val="0"/>
          <w:numId w:val="5"/>
        </w:numPr>
        <w:spacing w:after="0"/>
        <w:jc w:val="both"/>
        <w:rPr>
          <w:rFonts w:ascii="Arial" w:hAnsi="Arial" w:cs="Arial"/>
          <w:sz w:val="20"/>
          <w:szCs w:val="20"/>
        </w:rPr>
      </w:pPr>
      <w:r w:rsidRPr="00430C35">
        <w:rPr>
          <w:rFonts w:ascii="Arial" w:eastAsia="Arial" w:hAnsi="Arial" w:cs="Arial"/>
          <w:sz w:val="20"/>
          <w:szCs w:val="20"/>
        </w:rPr>
        <w:t xml:space="preserve">Que no se haya incluido algún cargo que, por sus características o conforme a las Bases, su pago deba efectuarse aplicando un precio unitario específico. </w:t>
      </w:r>
    </w:p>
    <w:p w14:paraId="3A8EA39A" w14:textId="77777777" w:rsidR="004E14F1" w:rsidRPr="00430C35" w:rsidRDefault="004E14F1" w:rsidP="004E14F1">
      <w:pPr>
        <w:numPr>
          <w:ilvl w:val="0"/>
          <w:numId w:val="20"/>
        </w:numPr>
        <w:jc w:val="both"/>
        <w:rPr>
          <w:rFonts w:ascii="Arial" w:hAnsi="Arial" w:cs="Arial"/>
          <w:sz w:val="20"/>
          <w:szCs w:val="20"/>
        </w:rPr>
      </w:pPr>
      <w:r w:rsidRPr="00430C35">
        <w:rPr>
          <w:rFonts w:ascii="Arial" w:eastAsia="Arial" w:hAnsi="Arial" w:cs="Arial"/>
          <w:sz w:val="20"/>
          <w:szCs w:val="20"/>
        </w:rPr>
        <w:t xml:space="preserve">Que, en el análisis y cálculo del costo por financiamiento, se haya estructurado y determinado, considerando lo siguiente: </w:t>
      </w:r>
    </w:p>
    <w:p w14:paraId="0D272B3B" w14:textId="77777777" w:rsidR="004E14F1" w:rsidRPr="00430C35" w:rsidRDefault="004E14F1" w:rsidP="004E14F1">
      <w:pPr>
        <w:numPr>
          <w:ilvl w:val="0"/>
          <w:numId w:val="21"/>
        </w:numPr>
        <w:spacing w:after="0"/>
        <w:ind w:left="1417"/>
        <w:jc w:val="both"/>
        <w:rPr>
          <w:rFonts w:ascii="Arial" w:hAnsi="Arial" w:cs="Arial"/>
          <w:sz w:val="20"/>
          <w:szCs w:val="20"/>
        </w:rPr>
      </w:pPr>
      <w:r w:rsidRPr="00430C35">
        <w:rPr>
          <w:rFonts w:ascii="Arial" w:eastAsia="Arial" w:hAnsi="Arial" w:cs="Arial"/>
          <w:sz w:val="20"/>
          <w:szCs w:val="20"/>
        </w:rPr>
        <w:t xml:space="preserve">Que, para el pago de las estimaciones, consideren la periodicidad y su plazo de trámite y pago: </w:t>
      </w:r>
    </w:p>
    <w:p w14:paraId="32B23992" w14:textId="77777777" w:rsidR="004E14F1" w:rsidRPr="00430C35" w:rsidRDefault="004E14F1" w:rsidP="004E14F1">
      <w:pPr>
        <w:numPr>
          <w:ilvl w:val="0"/>
          <w:numId w:val="21"/>
        </w:numPr>
        <w:spacing w:after="0"/>
        <w:ind w:left="1417"/>
        <w:jc w:val="both"/>
        <w:rPr>
          <w:rFonts w:ascii="Arial" w:hAnsi="Arial" w:cs="Arial"/>
          <w:sz w:val="20"/>
          <w:szCs w:val="20"/>
        </w:rPr>
      </w:pPr>
      <w:r w:rsidRPr="00430C35">
        <w:rPr>
          <w:rFonts w:ascii="Arial" w:eastAsia="Arial" w:hAnsi="Arial" w:cs="Arial"/>
          <w:sz w:val="20"/>
          <w:szCs w:val="20"/>
        </w:rPr>
        <w:t xml:space="preserve">Que el costo por financiamiento esté representado por un porcentaje de la suma de los costos directos e indirectos. </w:t>
      </w:r>
    </w:p>
    <w:p w14:paraId="7A576649" w14:textId="77777777" w:rsidR="004E14F1" w:rsidRPr="00430C35" w:rsidRDefault="004E14F1" w:rsidP="004E14F1">
      <w:pPr>
        <w:numPr>
          <w:ilvl w:val="0"/>
          <w:numId w:val="21"/>
        </w:numPr>
        <w:spacing w:after="0"/>
        <w:ind w:left="1417"/>
        <w:jc w:val="both"/>
        <w:rPr>
          <w:rFonts w:ascii="Arial" w:hAnsi="Arial" w:cs="Arial"/>
          <w:sz w:val="20"/>
          <w:szCs w:val="20"/>
        </w:rPr>
      </w:pPr>
      <w:r w:rsidRPr="00430C35">
        <w:rPr>
          <w:rFonts w:ascii="Arial" w:eastAsia="Arial" w:hAnsi="Arial" w:cs="Arial"/>
          <w:sz w:val="20"/>
          <w:szCs w:val="20"/>
        </w:rPr>
        <w:t>Que la tasa de interés aplicable esté definida con base en la Tasa de Interés Interbancario de Equilibrio como indicador económico específico.</w:t>
      </w:r>
    </w:p>
    <w:p w14:paraId="05FBECF8" w14:textId="77777777" w:rsidR="004E14F1" w:rsidRPr="00430C35" w:rsidRDefault="004E14F1" w:rsidP="004E14F1">
      <w:pPr>
        <w:numPr>
          <w:ilvl w:val="0"/>
          <w:numId w:val="21"/>
        </w:numPr>
        <w:spacing w:after="0"/>
        <w:ind w:left="1417"/>
        <w:jc w:val="both"/>
        <w:rPr>
          <w:rFonts w:ascii="Arial" w:hAnsi="Arial" w:cs="Arial"/>
          <w:sz w:val="20"/>
          <w:szCs w:val="20"/>
        </w:rPr>
      </w:pPr>
      <w:r w:rsidRPr="00430C35">
        <w:rPr>
          <w:rFonts w:ascii="Arial" w:eastAsia="Arial" w:hAnsi="Arial" w:cs="Arial"/>
          <w:sz w:val="20"/>
          <w:szCs w:val="20"/>
        </w:rPr>
        <w:t>Que el costo por financiamiento sea congruente con el programa de ejecución valorizado con montos mensuales.</w:t>
      </w:r>
    </w:p>
    <w:p w14:paraId="2CBE8FAE" w14:textId="77777777" w:rsidR="004E14F1" w:rsidRPr="00430C35" w:rsidRDefault="004E14F1" w:rsidP="004E14F1">
      <w:pPr>
        <w:numPr>
          <w:ilvl w:val="0"/>
          <w:numId w:val="21"/>
        </w:numPr>
        <w:spacing w:after="0"/>
        <w:ind w:left="1417"/>
        <w:jc w:val="both"/>
        <w:rPr>
          <w:rFonts w:ascii="Arial" w:hAnsi="Arial" w:cs="Arial"/>
          <w:sz w:val="20"/>
          <w:szCs w:val="20"/>
        </w:rPr>
      </w:pPr>
      <w:r w:rsidRPr="00430C35">
        <w:rPr>
          <w:rFonts w:ascii="Arial" w:eastAsia="Arial" w:hAnsi="Arial" w:cs="Arial"/>
          <w:sz w:val="20"/>
          <w:szCs w:val="20"/>
        </w:rPr>
        <w:t xml:space="preserve">Que la mecánica para el análisis y cálculo del costo por financiamiento empleada, sea congruente con lo que se establezca en las Bases. </w:t>
      </w:r>
    </w:p>
    <w:p w14:paraId="259AD8C9" w14:textId="77777777" w:rsidR="0086455E" w:rsidRPr="00430C35" w:rsidRDefault="0086455E" w:rsidP="0086455E">
      <w:pPr>
        <w:spacing w:after="0"/>
        <w:jc w:val="both"/>
        <w:rPr>
          <w:rFonts w:ascii="Arial" w:eastAsia="Arial" w:hAnsi="Arial" w:cs="Arial"/>
          <w:sz w:val="20"/>
          <w:szCs w:val="20"/>
        </w:rPr>
      </w:pPr>
    </w:p>
    <w:p w14:paraId="407B50F0" w14:textId="77777777" w:rsidR="0086455E" w:rsidRPr="00430C35" w:rsidRDefault="0086455E" w:rsidP="0086455E">
      <w:pPr>
        <w:spacing w:after="0"/>
        <w:jc w:val="both"/>
        <w:rPr>
          <w:rFonts w:ascii="Arial" w:eastAsia="Arial" w:hAnsi="Arial" w:cs="Arial"/>
          <w:sz w:val="20"/>
          <w:szCs w:val="20"/>
        </w:rPr>
      </w:pPr>
    </w:p>
    <w:p w14:paraId="55DCF0AF" w14:textId="77777777" w:rsidR="0086455E" w:rsidRPr="00430C35" w:rsidRDefault="0086455E" w:rsidP="0086455E">
      <w:pPr>
        <w:spacing w:after="0"/>
        <w:jc w:val="both"/>
        <w:rPr>
          <w:rFonts w:ascii="Arial" w:hAnsi="Arial" w:cs="Arial"/>
          <w:sz w:val="20"/>
          <w:szCs w:val="20"/>
        </w:rPr>
      </w:pPr>
    </w:p>
    <w:p w14:paraId="180A6030" w14:textId="77777777" w:rsidR="004E14F1" w:rsidRPr="00430C35" w:rsidRDefault="004E14F1" w:rsidP="0086455E">
      <w:pPr>
        <w:keepLines/>
        <w:numPr>
          <w:ilvl w:val="0"/>
          <w:numId w:val="20"/>
        </w:numPr>
        <w:spacing w:after="0" w:line="240" w:lineRule="auto"/>
        <w:jc w:val="both"/>
        <w:rPr>
          <w:rFonts w:ascii="Arial" w:hAnsi="Arial" w:cs="Arial"/>
          <w:sz w:val="20"/>
          <w:szCs w:val="20"/>
        </w:rPr>
      </w:pPr>
      <w:r w:rsidRPr="00430C35">
        <w:rPr>
          <w:rFonts w:ascii="Arial" w:eastAsia="Arial" w:hAnsi="Arial" w:cs="Arial"/>
          <w:sz w:val="20"/>
          <w:szCs w:val="20"/>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6118D984" w14:textId="77777777" w:rsidR="0086455E" w:rsidRPr="00430C35" w:rsidRDefault="004E14F1" w:rsidP="004E14F1">
      <w:pPr>
        <w:keepLines/>
        <w:numPr>
          <w:ilvl w:val="0"/>
          <w:numId w:val="20"/>
        </w:numPr>
        <w:spacing w:line="240" w:lineRule="auto"/>
        <w:jc w:val="both"/>
        <w:rPr>
          <w:rFonts w:ascii="Arial" w:hAnsi="Arial" w:cs="Arial"/>
          <w:sz w:val="20"/>
          <w:szCs w:val="20"/>
        </w:rPr>
      </w:pPr>
      <w:r w:rsidRPr="00430C35">
        <w:rPr>
          <w:rFonts w:ascii="Arial" w:eastAsia="Arial" w:hAnsi="Arial" w:cs="Arial"/>
          <w:sz w:val="20"/>
          <w:szCs w:val="20"/>
        </w:rPr>
        <w:t xml:space="preserve">Que el importe total de la Propuesta, sea congruente con todos los documentos que la integran. </w:t>
      </w:r>
    </w:p>
    <w:p w14:paraId="115D931E" w14:textId="77777777" w:rsidR="004E14F1" w:rsidRPr="00430C35" w:rsidRDefault="0086455E" w:rsidP="004E14F1">
      <w:pPr>
        <w:keepLines/>
        <w:numPr>
          <w:ilvl w:val="0"/>
          <w:numId w:val="20"/>
        </w:numPr>
        <w:spacing w:line="240" w:lineRule="auto"/>
        <w:jc w:val="both"/>
        <w:rPr>
          <w:rFonts w:ascii="Arial" w:hAnsi="Arial" w:cs="Arial"/>
          <w:sz w:val="20"/>
          <w:szCs w:val="20"/>
        </w:rPr>
      </w:pPr>
      <w:r w:rsidRPr="00430C35">
        <w:rPr>
          <w:rFonts w:ascii="Arial" w:eastAsia="Arial" w:hAnsi="Arial" w:cs="Arial"/>
          <w:sz w:val="20"/>
          <w:szCs w:val="20"/>
        </w:rPr>
        <w:t>11</w:t>
      </w:r>
      <w:r w:rsidR="004E14F1" w:rsidRPr="00430C35">
        <w:rPr>
          <w:rFonts w:ascii="Arial" w:eastAsia="Arial" w:hAnsi="Arial" w:cs="Arial"/>
          <w:sz w:val="20"/>
          <w:szCs w:val="20"/>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4DE1AA88" w14:textId="77777777" w:rsidR="004E14F1" w:rsidRPr="00430C35" w:rsidRDefault="004E14F1" w:rsidP="004E14F1">
      <w:pPr>
        <w:jc w:val="both"/>
        <w:rPr>
          <w:rFonts w:ascii="Arial" w:eastAsia="Arial" w:hAnsi="Arial" w:cs="Arial"/>
          <w:sz w:val="20"/>
          <w:szCs w:val="20"/>
        </w:rPr>
      </w:pPr>
      <w:r w:rsidRPr="00430C35">
        <w:rPr>
          <w:rFonts w:ascii="Arial" w:eastAsia="Arial" w:hAnsi="Arial" w:cs="Arial"/>
          <w:sz w:val="20"/>
          <w:szCs w:val="20"/>
        </w:rPr>
        <w:t>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w:t>
      </w:r>
      <w:r w:rsidR="004A32F3" w:rsidRPr="00430C35">
        <w:rPr>
          <w:rFonts w:ascii="Arial" w:eastAsia="Arial" w:hAnsi="Arial" w:cs="Arial"/>
          <w:sz w:val="20"/>
          <w:szCs w:val="20"/>
        </w:rPr>
        <w:t xml:space="preserve"> </w:t>
      </w:r>
      <w:r w:rsidRPr="00430C35">
        <w:rPr>
          <w:rFonts w:ascii="Arial" w:eastAsia="Arial" w:hAnsi="Arial" w:cs="Arial"/>
          <w:sz w:val="20"/>
          <w:szCs w:val="20"/>
        </w:rPr>
        <w:t xml:space="preserve">deberán observar los aspectos a considerar en la integración de las proposiciones, de las cuales, se desprenden los parámetros que la Convocante considerará como precios no remunerativos. </w:t>
      </w:r>
    </w:p>
    <w:p w14:paraId="65580BEE" w14:textId="77777777" w:rsidR="004E14F1" w:rsidRPr="00430C35" w:rsidRDefault="004E14F1" w:rsidP="004E14F1">
      <w:pPr>
        <w:jc w:val="both"/>
        <w:rPr>
          <w:rFonts w:ascii="Arial" w:eastAsia="Arial" w:hAnsi="Arial" w:cs="Arial"/>
          <w:sz w:val="20"/>
          <w:szCs w:val="20"/>
        </w:rPr>
      </w:pPr>
      <w:r w:rsidRPr="00430C35">
        <w:rPr>
          <w:rFonts w:ascii="Arial" w:eastAsia="Arial" w:hAnsi="Arial" w:cs="Arial"/>
          <w:sz w:val="20"/>
          <w:szCs w:val="20"/>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7DCE9235" w14:textId="77777777" w:rsidR="004E14F1" w:rsidRPr="00430C35" w:rsidRDefault="004E14F1" w:rsidP="004E14F1">
      <w:pPr>
        <w:rPr>
          <w:rFonts w:ascii="Arial" w:eastAsia="Arial" w:hAnsi="Arial" w:cs="Arial"/>
          <w:b/>
          <w:sz w:val="20"/>
          <w:szCs w:val="20"/>
        </w:rPr>
      </w:pPr>
      <w:r w:rsidRPr="00430C35">
        <w:rPr>
          <w:rFonts w:ascii="Arial" w:eastAsia="Arial" w:hAnsi="Arial" w:cs="Arial"/>
          <w:b/>
          <w:sz w:val="20"/>
          <w:szCs w:val="20"/>
        </w:rPr>
        <w:t>7.4   Del fallo.</w:t>
      </w:r>
    </w:p>
    <w:p w14:paraId="78CBF8E8" w14:textId="1C984A02" w:rsidR="004E14F1" w:rsidRPr="00430C35" w:rsidRDefault="004E14F1" w:rsidP="004E14F1">
      <w:pPr>
        <w:jc w:val="both"/>
        <w:rPr>
          <w:rFonts w:ascii="Arial" w:eastAsia="Arial" w:hAnsi="Arial" w:cs="Arial"/>
          <w:sz w:val="20"/>
          <w:szCs w:val="20"/>
        </w:rPr>
      </w:pPr>
      <w:r w:rsidRPr="00430C35">
        <w:rPr>
          <w:rFonts w:ascii="Arial" w:eastAsia="Arial" w:hAnsi="Arial" w:cs="Arial"/>
          <w:sz w:val="20"/>
          <w:szCs w:val="20"/>
        </w:rPr>
        <w:t xml:space="preserve">El fallo se dará a conocer el día </w:t>
      </w:r>
      <w:r w:rsidR="00834D45" w:rsidRPr="00430C35">
        <w:rPr>
          <w:rFonts w:ascii="Arial" w:eastAsia="Arial" w:hAnsi="Arial" w:cs="Arial"/>
          <w:b/>
          <w:sz w:val="20"/>
          <w:szCs w:val="20"/>
        </w:rPr>
        <w:t>24</w:t>
      </w:r>
      <w:r w:rsidRPr="00430C35">
        <w:rPr>
          <w:rFonts w:ascii="Arial" w:eastAsia="Arial" w:hAnsi="Arial" w:cs="Arial"/>
          <w:b/>
          <w:sz w:val="20"/>
          <w:szCs w:val="20"/>
        </w:rPr>
        <w:t xml:space="preserve"> del mes de </w:t>
      </w:r>
      <w:r w:rsidR="00532375" w:rsidRPr="00430C35">
        <w:rPr>
          <w:rFonts w:ascii="Arial" w:eastAsia="Arial" w:hAnsi="Arial" w:cs="Arial"/>
          <w:b/>
          <w:sz w:val="20"/>
          <w:szCs w:val="20"/>
        </w:rPr>
        <w:t xml:space="preserve">noviembre </w:t>
      </w:r>
      <w:r w:rsidR="004A32F3" w:rsidRPr="00430C35">
        <w:rPr>
          <w:rFonts w:ascii="Arial" w:eastAsia="Arial" w:hAnsi="Arial" w:cs="Arial"/>
          <w:b/>
          <w:sz w:val="20"/>
          <w:szCs w:val="20"/>
        </w:rPr>
        <w:t xml:space="preserve">del año </w:t>
      </w:r>
      <w:r w:rsidR="004D0328" w:rsidRPr="00430C35">
        <w:rPr>
          <w:rFonts w:ascii="Arial" w:eastAsia="Arial" w:hAnsi="Arial" w:cs="Arial"/>
          <w:b/>
          <w:sz w:val="20"/>
          <w:szCs w:val="20"/>
        </w:rPr>
        <w:t>2023</w:t>
      </w:r>
      <w:r w:rsidR="004A32F3" w:rsidRPr="00430C35">
        <w:rPr>
          <w:rFonts w:ascii="Arial" w:eastAsia="Arial" w:hAnsi="Arial" w:cs="Arial"/>
          <w:b/>
          <w:sz w:val="20"/>
          <w:szCs w:val="20"/>
        </w:rPr>
        <w:t xml:space="preserve">, a las </w:t>
      </w:r>
      <w:r w:rsidR="00624C26">
        <w:rPr>
          <w:rFonts w:ascii="Arial" w:eastAsia="Arial" w:hAnsi="Arial" w:cs="Arial"/>
          <w:b/>
          <w:sz w:val="20"/>
          <w:szCs w:val="20"/>
        </w:rPr>
        <w:t>1</w:t>
      </w:r>
      <w:r w:rsidR="00834D45" w:rsidRPr="00430C35">
        <w:rPr>
          <w:rFonts w:ascii="Arial" w:eastAsia="Arial" w:hAnsi="Arial" w:cs="Arial"/>
          <w:b/>
          <w:sz w:val="20"/>
          <w:szCs w:val="20"/>
        </w:rPr>
        <w:t>0</w:t>
      </w:r>
      <w:r w:rsidR="004D0328" w:rsidRPr="00430C35">
        <w:rPr>
          <w:rFonts w:ascii="Arial" w:eastAsia="Arial" w:hAnsi="Arial" w:cs="Arial"/>
          <w:b/>
          <w:sz w:val="20"/>
          <w:szCs w:val="20"/>
        </w:rPr>
        <w:t>:</w:t>
      </w:r>
      <w:r w:rsidR="00834D45" w:rsidRPr="00430C35">
        <w:rPr>
          <w:rFonts w:ascii="Arial" w:eastAsia="Arial" w:hAnsi="Arial" w:cs="Arial"/>
          <w:b/>
          <w:sz w:val="20"/>
          <w:szCs w:val="20"/>
        </w:rPr>
        <w:t>3</w:t>
      </w:r>
      <w:r w:rsidR="004D0328" w:rsidRPr="00430C35">
        <w:rPr>
          <w:rFonts w:ascii="Arial" w:eastAsia="Arial" w:hAnsi="Arial" w:cs="Arial"/>
          <w:b/>
          <w:sz w:val="20"/>
          <w:szCs w:val="20"/>
        </w:rPr>
        <w:t>0</w:t>
      </w:r>
      <w:r w:rsidR="004A32F3" w:rsidRPr="00430C35">
        <w:rPr>
          <w:rFonts w:ascii="Arial" w:eastAsia="Arial" w:hAnsi="Arial" w:cs="Arial"/>
          <w:b/>
          <w:sz w:val="20"/>
          <w:szCs w:val="20"/>
        </w:rPr>
        <w:t xml:space="preserve"> horas</w:t>
      </w:r>
      <w:r w:rsidR="004A32F3" w:rsidRPr="00430C35">
        <w:rPr>
          <w:rFonts w:ascii="Arial" w:eastAsia="Arial" w:hAnsi="Arial" w:cs="Arial"/>
          <w:sz w:val="20"/>
          <w:szCs w:val="20"/>
        </w:rPr>
        <w:t>, en la sala de juntas de la Dirección General, tercer nivel, sita en Manuel Sabino Crespo 509</w:t>
      </w:r>
      <w:r w:rsidR="00EE0677" w:rsidRPr="00430C35">
        <w:rPr>
          <w:rFonts w:ascii="Arial" w:eastAsia="Arial" w:hAnsi="Arial" w:cs="Arial"/>
          <w:sz w:val="20"/>
          <w:szCs w:val="20"/>
        </w:rPr>
        <w:t xml:space="preserve"> sin número</w:t>
      </w:r>
      <w:r w:rsidR="004A32F3" w:rsidRPr="00430C35">
        <w:rPr>
          <w:rFonts w:ascii="Arial" w:eastAsia="Arial" w:hAnsi="Arial" w:cs="Arial"/>
          <w:sz w:val="20"/>
          <w:szCs w:val="20"/>
        </w:rPr>
        <w:t>, Col. Centro, Oaxaca de Juárez, Oaxaca, C.P. 68000</w:t>
      </w:r>
      <w:r w:rsidRPr="00430C35">
        <w:rPr>
          <w:rFonts w:ascii="Arial" w:eastAsia="Arial" w:hAnsi="Arial" w:cs="Arial"/>
          <w:b/>
          <w:sz w:val="20"/>
          <w:szCs w:val="20"/>
        </w:rPr>
        <w:t>; pudiéndose diferir, por una sola vez, en un plazo que no exceda de diez días hábiles, contados a partir del término del plazo establecido originalmente</w:t>
      </w:r>
      <w:r w:rsidRPr="00430C35">
        <w:rPr>
          <w:rFonts w:ascii="Arial" w:eastAsia="Arial" w:hAnsi="Arial" w:cs="Arial"/>
          <w:sz w:val="20"/>
          <w:szCs w:val="20"/>
        </w:rPr>
        <w:t>, en el que se comunicará en su caso, el nombre de la Contratista ganadora, proporcionando por escrito a los participantes, la información acerca de las razones por las cuales su proposición, no resultó ganadora.</w:t>
      </w:r>
    </w:p>
    <w:p w14:paraId="4418CDA6" w14:textId="77777777" w:rsidR="004E14F1" w:rsidRPr="00430C35" w:rsidRDefault="004E14F1" w:rsidP="004E14F1">
      <w:pPr>
        <w:rPr>
          <w:rFonts w:ascii="Arial" w:eastAsia="Arial" w:hAnsi="Arial" w:cs="Arial"/>
          <w:b/>
          <w:sz w:val="20"/>
          <w:szCs w:val="20"/>
        </w:rPr>
      </w:pPr>
      <w:r w:rsidRPr="00430C35">
        <w:rPr>
          <w:rFonts w:ascii="Arial" w:eastAsia="Arial" w:hAnsi="Arial" w:cs="Arial"/>
          <w:b/>
          <w:sz w:val="20"/>
          <w:szCs w:val="20"/>
        </w:rPr>
        <w:t>7.5   Subcontratación</w:t>
      </w:r>
    </w:p>
    <w:p w14:paraId="06962C67" w14:textId="2C5628AE" w:rsidR="004E14F1" w:rsidRPr="00430C35" w:rsidRDefault="002E3D08" w:rsidP="004E14F1">
      <w:pPr>
        <w:jc w:val="both"/>
        <w:rPr>
          <w:rFonts w:ascii="Arial" w:eastAsia="Arial" w:hAnsi="Arial" w:cs="Arial"/>
          <w:sz w:val="20"/>
          <w:szCs w:val="20"/>
        </w:rPr>
      </w:pPr>
      <w:r w:rsidRPr="00430C35">
        <w:rPr>
          <w:rFonts w:ascii="Arial" w:eastAsia="Arial" w:hAnsi="Arial" w:cs="Arial"/>
          <w:sz w:val="20"/>
          <w:szCs w:val="20"/>
        </w:rPr>
        <w:t xml:space="preserve">Para la realización de la obra, </w:t>
      </w:r>
      <w:r w:rsidRPr="00430C35">
        <w:rPr>
          <w:rFonts w:ascii="Arial" w:eastAsia="Arial" w:hAnsi="Arial" w:cs="Arial"/>
          <w:b/>
          <w:sz w:val="20"/>
          <w:szCs w:val="20"/>
        </w:rPr>
        <w:t xml:space="preserve">no se subcontratará </w:t>
      </w:r>
      <w:r w:rsidRPr="00430C35">
        <w:rPr>
          <w:rFonts w:ascii="Arial" w:eastAsia="Arial" w:hAnsi="Arial" w:cs="Arial"/>
          <w:sz w:val="20"/>
          <w:szCs w:val="20"/>
        </w:rPr>
        <w:t>alguna parte de la obra, de conformidad con los artículos 31 fracción XII y 48 de la Ley de Obras</w:t>
      </w:r>
      <w:r w:rsidR="004E14F1" w:rsidRPr="00430C35">
        <w:rPr>
          <w:rFonts w:ascii="Arial" w:eastAsia="Arial" w:hAnsi="Arial" w:cs="Arial"/>
          <w:sz w:val="20"/>
          <w:szCs w:val="20"/>
        </w:rPr>
        <w:t>.</w:t>
      </w:r>
    </w:p>
    <w:p w14:paraId="4A322FC1" w14:textId="77777777" w:rsidR="004E14F1" w:rsidRPr="00430C35" w:rsidRDefault="004E14F1" w:rsidP="004E14F1">
      <w:pPr>
        <w:jc w:val="both"/>
        <w:rPr>
          <w:rFonts w:ascii="Arial" w:eastAsia="Arial" w:hAnsi="Arial" w:cs="Arial"/>
          <w:b/>
          <w:sz w:val="20"/>
          <w:szCs w:val="20"/>
        </w:rPr>
      </w:pPr>
      <w:r w:rsidRPr="00430C35">
        <w:rPr>
          <w:rFonts w:ascii="Arial" w:eastAsia="Arial" w:hAnsi="Arial" w:cs="Arial"/>
          <w:b/>
          <w:sz w:val="20"/>
          <w:szCs w:val="20"/>
        </w:rPr>
        <w:t>8.   DEL CONTRATO.</w:t>
      </w:r>
    </w:p>
    <w:p w14:paraId="025ECBC5" w14:textId="77777777" w:rsidR="004E14F1" w:rsidRPr="00430C35" w:rsidRDefault="004E14F1" w:rsidP="004E14F1">
      <w:pPr>
        <w:jc w:val="both"/>
        <w:rPr>
          <w:rFonts w:ascii="Arial" w:eastAsia="Arial" w:hAnsi="Arial" w:cs="Arial"/>
          <w:sz w:val="20"/>
          <w:szCs w:val="20"/>
        </w:rPr>
      </w:pPr>
      <w:r w:rsidRPr="00430C35">
        <w:rPr>
          <w:rFonts w:ascii="Arial" w:eastAsia="Arial" w:hAnsi="Arial" w:cs="Arial"/>
          <w:sz w:val="20"/>
          <w:szCs w:val="20"/>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09BBF114" w14:textId="77777777" w:rsidR="004E14F1" w:rsidRPr="00430C35" w:rsidRDefault="004E14F1" w:rsidP="004E14F1">
      <w:pPr>
        <w:jc w:val="both"/>
        <w:rPr>
          <w:rFonts w:ascii="Arial" w:eastAsia="Arial" w:hAnsi="Arial" w:cs="Arial"/>
          <w:sz w:val="20"/>
          <w:szCs w:val="20"/>
        </w:rPr>
      </w:pPr>
      <w:r w:rsidRPr="00430C35">
        <w:rPr>
          <w:rFonts w:ascii="Arial" w:eastAsia="Arial" w:hAnsi="Arial" w:cs="Arial"/>
          <w:sz w:val="20"/>
          <w:szCs w:val="20"/>
        </w:rPr>
        <w:t xml:space="preserve">Si resultare que dos o más propuestas son solventes porque reúnen las condiciones antes señaladas, el contrato se adjudicará a quien presente la propuesta económica que resulte más baja.  </w:t>
      </w:r>
    </w:p>
    <w:p w14:paraId="0A1C3BB4" w14:textId="77777777" w:rsidR="0086455E" w:rsidRPr="00430C35" w:rsidRDefault="0086455E" w:rsidP="004E14F1">
      <w:pPr>
        <w:jc w:val="both"/>
        <w:rPr>
          <w:rFonts w:ascii="Arial" w:eastAsia="Arial" w:hAnsi="Arial" w:cs="Arial"/>
          <w:b/>
          <w:sz w:val="20"/>
          <w:szCs w:val="20"/>
        </w:rPr>
      </w:pPr>
    </w:p>
    <w:p w14:paraId="43339356" w14:textId="77777777" w:rsidR="00834D45" w:rsidRPr="00430C35" w:rsidRDefault="00834D45" w:rsidP="004E14F1">
      <w:pPr>
        <w:jc w:val="both"/>
        <w:rPr>
          <w:rFonts w:ascii="Arial" w:eastAsia="Arial" w:hAnsi="Arial" w:cs="Arial"/>
          <w:b/>
          <w:sz w:val="20"/>
          <w:szCs w:val="20"/>
        </w:rPr>
      </w:pPr>
    </w:p>
    <w:p w14:paraId="782B0BAB" w14:textId="77777777" w:rsidR="004E14F1" w:rsidRPr="00430C35" w:rsidRDefault="004E14F1" w:rsidP="004E14F1">
      <w:pPr>
        <w:jc w:val="both"/>
        <w:rPr>
          <w:rFonts w:ascii="Arial" w:eastAsia="Arial" w:hAnsi="Arial" w:cs="Arial"/>
          <w:b/>
          <w:sz w:val="20"/>
          <w:szCs w:val="20"/>
        </w:rPr>
      </w:pPr>
      <w:r w:rsidRPr="00430C35">
        <w:rPr>
          <w:rFonts w:ascii="Arial" w:eastAsia="Arial" w:hAnsi="Arial" w:cs="Arial"/>
          <w:b/>
          <w:sz w:val="20"/>
          <w:szCs w:val="20"/>
        </w:rPr>
        <w:t xml:space="preserve">8.1 Anticipo. </w:t>
      </w:r>
    </w:p>
    <w:p w14:paraId="266BA546" w14:textId="77777777" w:rsidR="004E14F1" w:rsidRPr="00430C35" w:rsidRDefault="004E14F1" w:rsidP="004E14F1">
      <w:pPr>
        <w:jc w:val="both"/>
        <w:rPr>
          <w:rFonts w:ascii="Arial" w:eastAsia="Arial" w:hAnsi="Arial" w:cs="Arial"/>
          <w:sz w:val="20"/>
          <w:szCs w:val="20"/>
        </w:rPr>
      </w:pPr>
      <w:r w:rsidRPr="00430C35">
        <w:rPr>
          <w:rFonts w:ascii="Arial" w:eastAsia="Arial" w:hAnsi="Arial" w:cs="Arial"/>
          <w:sz w:val="20"/>
          <w:szCs w:val="20"/>
        </w:rPr>
        <w:t xml:space="preserve">La contratante otorgará, el monto del anticipo, el cual  no será superior al </w:t>
      </w:r>
      <w:r w:rsidR="009F2911" w:rsidRPr="00430C35">
        <w:rPr>
          <w:rFonts w:ascii="Arial" w:eastAsia="Arial" w:hAnsi="Arial" w:cs="Arial"/>
          <w:sz w:val="20"/>
          <w:szCs w:val="20"/>
        </w:rPr>
        <w:t xml:space="preserve">30% del monto total de la obra </w:t>
      </w:r>
      <w:r w:rsidRPr="00430C35">
        <w:rPr>
          <w:rFonts w:ascii="Arial" w:eastAsia="Arial" w:hAnsi="Arial" w:cs="Arial"/>
          <w:sz w:val="20"/>
          <w:szCs w:val="20"/>
        </w:rPr>
        <w:t>y tendrá como objeto, que la contratista realice en el sitio de los trabajos, la construcción de</w:t>
      </w:r>
      <w:r w:rsidR="0086455E" w:rsidRPr="00430C35">
        <w:rPr>
          <w:rFonts w:ascii="Arial" w:eastAsia="Arial" w:hAnsi="Arial" w:cs="Arial"/>
          <w:sz w:val="20"/>
          <w:szCs w:val="20"/>
        </w:rPr>
        <w:t xml:space="preserve"> s</w:t>
      </w:r>
      <w:r w:rsidRPr="00430C35">
        <w:rPr>
          <w:rFonts w:ascii="Arial" w:eastAsia="Arial" w:hAnsi="Arial" w:cs="Arial"/>
          <w:sz w:val="20"/>
          <w:szCs w:val="20"/>
        </w:rPr>
        <w:t xml:space="preserve">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0AB02EA6" w14:textId="77777777" w:rsidR="004E14F1" w:rsidRPr="00430C35" w:rsidRDefault="004E14F1" w:rsidP="004E14F1">
      <w:pPr>
        <w:jc w:val="both"/>
        <w:rPr>
          <w:rFonts w:ascii="Arial" w:eastAsia="Arial" w:hAnsi="Arial" w:cs="Arial"/>
          <w:sz w:val="20"/>
          <w:szCs w:val="20"/>
        </w:rPr>
      </w:pPr>
      <w:r w:rsidRPr="00430C35">
        <w:rPr>
          <w:rFonts w:ascii="Arial" w:eastAsia="Arial" w:hAnsi="Arial" w:cs="Arial"/>
          <w:sz w:val="20"/>
          <w:szCs w:val="20"/>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23FA3CF8" w14:textId="77777777" w:rsidR="004E14F1" w:rsidRPr="00430C35" w:rsidRDefault="004E14F1" w:rsidP="004E14F1">
      <w:pPr>
        <w:jc w:val="both"/>
        <w:rPr>
          <w:rFonts w:ascii="Arial" w:eastAsia="Arial" w:hAnsi="Arial" w:cs="Arial"/>
          <w:sz w:val="20"/>
          <w:szCs w:val="20"/>
        </w:rPr>
      </w:pPr>
      <w:r w:rsidRPr="00430C35">
        <w:rPr>
          <w:rFonts w:ascii="Arial" w:eastAsia="Arial" w:hAnsi="Arial" w:cs="Arial"/>
          <w:sz w:val="20"/>
          <w:szCs w:val="20"/>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5201C571" w14:textId="77777777" w:rsidR="004E14F1" w:rsidRPr="00430C35" w:rsidRDefault="004E14F1" w:rsidP="004E14F1">
      <w:pPr>
        <w:jc w:val="both"/>
        <w:rPr>
          <w:rFonts w:ascii="Arial" w:eastAsia="Arial" w:hAnsi="Arial" w:cs="Arial"/>
          <w:b/>
          <w:sz w:val="20"/>
          <w:szCs w:val="20"/>
        </w:rPr>
      </w:pPr>
      <w:r w:rsidRPr="00430C35">
        <w:rPr>
          <w:rFonts w:ascii="Arial" w:eastAsia="Arial" w:hAnsi="Arial" w:cs="Arial"/>
          <w:b/>
          <w:sz w:val="20"/>
          <w:szCs w:val="20"/>
        </w:rPr>
        <w:t xml:space="preserve">8.2 Garantías. </w:t>
      </w:r>
    </w:p>
    <w:p w14:paraId="2900679A" w14:textId="77777777" w:rsidR="004E14F1" w:rsidRPr="00430C35" w:rsidRDefault="004E14F1" w:rsidP="004E14F1">
      <w:pPr>
        <w:jc w:val="both"/>
        <w:rPr>
          <w:rFonts w:ascii="Arial" w:eastAsia="Arial" w:hAnsi="Arial" w:cs="Arial"/>
          <w:sz w:val="20"/>
          <w:szCs w:val="20"/>
        </w:rPr>
      </w:pPr>
      <w:r w:rsidRPr="00430C35">
        <w:rPr>
          <w:rFonts w:ascii="Arial" w:eastAsia="Arial" w:hAnsi="Arial" w:cs="Arial"/>
          <w:sz w:val="20"/>
          <w:szCs w:val="20"/>
        </w:rPr>
        <w:t>La Contratista ganadora, deberá otorgar dentro de los cinco días naturales siguientes a la fecha de notificación del fallo, las siguientes garantías:</w:t>
      </w:r>
    </w:p>
    <w:p w14:paraId="0F9359D6" w14:textId="77777777" w:rsidR="004E14F1" w:rsidRPr="00430C35" w:rsidRDefault="004E14F1" w:rsidP="004E14F1">
      <w:pPr>
        <w:numPr>
          <w:ilvl w:val="0"/>
          <w:numId w:val="6"/>
        </w:numPr>
        <w:spacing w:after="0"/>
        <w:jc w:val="both"/>
        <w:rPr>
          <w:rFonts w:ascii="Arial" w:eastAsia="Montserrat" w:hAnsi="Arial" w:cs="Arial"/>
          <w:sz w:val="20"/>
          <w:szCs w:val="20"/>
        </w:rPr>
      </w:pPr>
      <w:r w:rsidRPr="00430C35">
        <w:rPr>
          <w:rFonts w:ascii="Arial" w:eastAsia="Arial" w:hAnsi="Arial" w:cs="Arial"/>
          <w:b/>
          <w:sz w:val="20"/>
          <w:szCs w:val="20"/>
        </w:rPr>
        <w:t>Garantía para la correcta amortización de anticipos.</w:t>
      </w:r>
      <w:r w:rsidRPr="00430C35">
        <w:rPr>
          <w:rFonts w:ascii="Arial" w:eastAsia="Arial" w:hAnsi="Arial" w:cs="Arial"/>
          <w:sz w:val="20"/>
          <w:szCs w:val="20"/>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430C35">
        <w:rPr>
          <w:rFonts w:ascii="Arial" w:eastAsia="Arial" w:hAnsi="Arial" w:cs="Arial"/>
          <w:b/>
          <w:sz w:val="20"/>
          <w:szCs w:val="20"/>
        </w:rPr>
        <w:t xml:space="preserve">invariablemente antes de la firma del Contrato. </w:t>
      </w:r>
    </w:p>
    <w:p w14:paraId="22EA26E2" w14:textId="77777777" w:rsidR="004E14F1" w:rsidRPr="00430C35" w:rsidRDefault="004E14F1" w:rsidP="004E14F1">
      <w:pPr>
        <w:numPr>
          <w:ilvl w:val="0"/>
          <w:numId w:val="6"/>
        </w:numPr>
        <w:spacing w:after="0"/>
        <w:jc w:val="both"/>
        <w:rPr>
          <w:rFonts w:ascii="Arial" w:eastAsia="Montserrat" w:hAnsi="Arial" w:cs="Arial"/>
          <w:sz w:val="20"/>
          <w:szCs w:val="20"/>
        </w:rPr>
      </w:pPr>
      <w:r w:rsidRPr="00430C35">
        <w:rPr>
          <w:rFonts w:ascii="Arial" w:eastAsia="Arial" w:hAnsi="Arial" w:cs="Arial"/>
          <w:b/>
          <w:sz w:val="20"/>
          <w:szCs w:val="20"/>
        </w:rPr>
        <w:t xml:space="preserve">Garantía de cumplimiento. </w:t>
      </w:r>
      <w:r w:rsidRPr="00430C35">
        <w:rPr>
          <w:rFonts w:ascii="Arial" w:eastAsia="Arial" w:hAnsi="Arial" w:cs="Arial"/>
          <w:sz w:val="20"/>
          <w:szCs w:val="20"/>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430C35">
        <w:rPr>
          <w:rFonts w:ascii="Arial" w:eastAsia="Arial" w:hAnsi="Arial" w:cs="Arial"/>
          <w:b/>
          <w:sz w:val="20"/>
          <w:szCs w:val="20"/>
        </w:rPr>
        <w:t>dentro de los cinco naturales siguientes a la fecha en que reciba la notificación por escrito del fallo.</w:t>
      </w:r>
    </w:p>
    <w:p w14:paraId="0BE2722A" w14:textId="77777777" w:rsidR="004E14F1" w:rsidRPr="00430C35" w:rsidRDefault="004E14F1" w:rsidP="004E14F1">
      <w:pPr>
        <w:numPr>
          <w:ilvl w:val="0"/>
          <w:numId w:val="6"/>
        </w:numPr>
        <w:jc w:val="both"/>
        <w:rPr>
          <w:rFonts w:ascii="Arial" w:eastAsia="Montserrat" w:hAnsi="Arial" w:cs="Arial"/>
          <w:sz w:val="20"/>
          <w:szCs w:val="20"/>
        </w:rPr>
      </w:pPr>
      <w:r w:rsidRPr="00430C35">
        <w:rPr>
          <w:rFonts w:ascii="Arial" w:eastAsia="Arial" w:hAnsi="Arial" w:cs="Arial"/>
          <w:b/>
          <w:sz w:val="20"/>
          <w:szCs w:val="20"/>
        </w:rPr>
        <w:t xml:space="preserve">Garantía de vicios ocultos. </w:t>
      </w:r>
      <w:r w:rsidRPr="00430C35">
        <w:rPr>
          <w:rFonts w:ascii="Arial" w:eastAsia="Arial" w:hAnsi="Arial" w:cs="Arial"/>
          <w:sz w:val="20"/>
          <w:szCs w:val="20"/>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430C35">
        <w:rPr>
          <w:rFonts w:ascii="Arial" w:eastAsia="Arial" w:hAnsi="Arial" w:cs="Arial"/>
          <w:b/>
          <w:sz w:val="20"/>
          <w:szCs w:val="20"/>
        </w:rPr>
        <w:t>esta garantía deberá tener una vigencia de 12 meses, a partir de la fecha del acta de recepción física de la obra.</w:t>
      </w:r>
    </w:p>
    <w:p w14:paraId="0942625E" w14:textId="77777777" w:rsidR="004E14F1" w:rsidRPr="00430C35" w:rsidRDefault="004E14F1" w:rsidP="004E14F1">
      <w:pPr>
        <w:ind w:left="709"/>
        <w:jc w:val="both"/>
        <w:rPr>
          <w:rFonts w:ascii="Arial" w:eastAsia="Arial" w:hAnsi="Arial" w:cs="Arial"/>
          <w:sz w:val="20"/>
          <w:szCs w:val="20"/>
        </w:rPr>
      </w:pPr>
      <w:r w:rsidRPr="00430C35">
        <w:rPr>
          <w:rFonts w:ascii="Arial" w:eastAsia="Arial" w:hAnsi="Arial" w:cs="Arial"/>
          <w:sz w:val="20"/>
          <w:szCs w:val="20"/>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430C35">
        <w:rPr>
          <w:rFonts w:ascii="Arial" w:eastAsia="Arial" w:hAnsi="Arial" w:cs="Arial"/>
          <w:sz w:val="20"/>
          <w:szCs w:val="20"/>
        </w:rPr>
        <w:t>solventaciones</w:t>
      </w:r>
      <w:proofErr w:type="spellEnd"/>
      <w:r w:rsidRPr="00430C35">
        <w:rPr>
          <w:rFonts w:ascii="Arial" w:eastAsia="Arial" w:hAnsi="Arial" w:cs="Arial"/>
          <w:sz w:val="20"/>
          <w:szCs w:val="20"/>
        </w:rPr>
        <w:t>, la Convocante procederá a hacer efectiva la garantía. Si la reparación requiere de un plazo mayor, las partes podrán convenir, debiendo continuar vigente la garantía.</w:t>
      </w:r>
    </w:p>
    <w:p w14:paraId="52C470F6" w14:textId="77777777" w:rsidR="004E14F1" w:rsidRPr="00430C35" w:rsidRDefault="004E14F1" w:rsidP="004E14F1">
      <w:pPr>
        <w:ind w:left="709"/>
        <w:jc w:val="both"/>
        <w:rPr>
          <w:rFonts w:ascii="Arial" w:eastAsia="Arial" w:hAnsi="Arial" w:cs="Arial"/>
          <w:sz w:val="20"/>
          <w:szCs w:val="20"/>
        </w:rPr>
      </w:pPr>
      <w:r w:rsidRPr="00430C35">
        <w:rPr>
          <w:rFonts w:ascii="Arial" w:eastAsia="Arial" w:hAnsi="Arial" w:cs="Arial"/>
          <w:sz w:val="20"/>
          <w:szCs w:val="20"/>
        </w:rPr>
        <w:t>Si la garantía por defectos y vicios ocultos de los trabajos y por cualquier otra responsabilidad, fue constituida mediante fianza, su liberación estará a lo previsto en la póliza de garantía que se otorgue.</w:t>
      </w:r>
    </w:p>
    <w:p w14:paraId="552E6BC7" w14:textId="77777777" w:rsidR="00915A6A" w:rsidRPr="00430C35" w:rsidRDefault="00915A6A" w:rsidP="004E14F1">
      <w:pPr>
        <w:ind w:left="709"/>
        <w:jc w:val="both"/>
        <w:rPr>
          <w:rFonts w:ascii="Arial" w:eastAsia="Arial" w:hAnsi="Arial" w:cs="Arial"/>
          <w:sz w:val="20"/>
          <w:szCs w:val="20"/>
        </w:rPr>
      </w:pPr>
    </w:p>
    <w:p w14:paraId="70E98609" w14:textId="77777777" w:rsidR="004E14F1" w:rsidRPr="00430C35" w:rsidRDefault="004E14F1" w:rsidP="004E14F1">
      <w:pPr>
        <w:jc w:val="both"/>
        <w:rPr>
          <w:rFonts w:ascii="Arial" w:eastAsia="Arial" w:hAnsi="Arial" w:cs="Arial"/>
          <w:sz w:val="20"/>
          <w:szCs w:val="20"/>
        </w:rPr>
      </w:pPr>
      <w:r w:rsidRPr="00430C35">
        <w:rPr>
          <w:rFonts w:ascii="Arial" w:eastAsia="Arial" w:hAnsi="Arial" w:cs="Arial"/>
          <w:b/>
          <w:sz w:val="20"/>
          <w:szCs w:val="20"/>
        </w:rPr>
        <w:t>8.3 Firma del Contrato.</w:t>
      </w:r>
    </w:p>
    <w:p w14:paraId="49C7F1D1" w14:textId="77777777" w:rsidR="004E14F1" w:rsidRPr="00430C35" w:rsidRDefault="004E14F1" w:rsidP="004E14F1">
      <w:pPr>
        <w:jc w:val="both"/>
        <w:rPr>
          <w:rFonts w:ascii="Arial" w:eastAsia="Arial" w:hAnsi="Arial" w:cs="Arial"/>
          <w:sz w:val="20"/>
          <w:szCs w:val="20"/>
        </w:rPr>
      </w:pPr>
      <w:r w:rsidRPr="00430C35">
        <w:rPr>
          <w:rFonts w:ascii="Arial" w:eastAsia="Arial" w:hAnsi="Arial" w:cs="Arial"/>
          <w:sz w:val="20"/>
          <w:szCs w:val="20"/>
        </w:rPr>
        <w:t>La firma del Contrato, se realizará de conformidad a lo establecido por los artículos 47, 48, 49, de la Ley de Obras Públicas y Servicios Relacionados del Estado de Oaxaca;</w:t>
      </w:r>
    </w:p>
    <w:p w14:paraId="1694C428" w14:textId="77777777" w:rsidR="004E14F1" w:rsidRPr="00430C35" w:rsidRDefault="004E14F1" w:rsidP="004E14F1">
      <w:pPr>
        <w:jc w:val="both"/>
        <w:rPr>
          <w:rFonts w:ascii="Arial" w:eastAsia="Arial" w:hAnsi="Arial" w:cs="Arial"/>
          <w:sz w:val="20"/>
          <w:szCs w:val="20"/>
        </w:rPr>
      </w:pPr>
      <w:r w:rsidRPr="00430C35">
        <w:rPr>
          <w:rFonts w:ascii="Arial" w:eastAsia="Arial" w:hAnsi="Arial" w:cs="Arial"/>
          <w:sz w:val="20"/>
          <w:szCs w:val="20"/>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6435F537" w14:textId="77777777" w:rsidR="004E14F1" w:rsidRPr="00430C35" w:rsidRDefault="004E14F1" w:rsidP="004E14F1">
      <w:pPr>
        <w:jc w:val="both"/>
        <w:rPr>
          <w:rFonts w:ascii="Arial" w:eastAsia="Arial" w:hAnsi="Arial" w:cs="Arial"/>
          <w:sz w:val="20"/>
          <w:szCs w:val="20"/>
        </w:rPr>
      </w:pPr>
      <w:r w:rsidRPr="00430C35">
        <w:rPr>
          <w:rFonts w:ascii="Arial" w:eastAsia="Arial" w:hAnsi="Arial" w:cs="Arial"/>
          <w:sz w:val="20"/>
          <w:szCs w:val="20"/>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050D3226" w14:textId="77777777" w:rsidR="004E14F1" w:rsidRPr="00430C35" w:rsidRDefault="004E14F1" w:rsidP="001851D8">
      <w:pPr>
        <w:spacing w:line="240" w:lineRule="auto"/>
        <w:jc w:val="both"/>
        <w:rPr>
          <w:rFonts w:ascii="Arial" w:eastAsia="Arial" w:hAnsi="Arial" w:cs="Arial"/>
          <w:b/>
          <w:sz w:val="20"/>
          <w:szCs w:val="20"/>
        </w:rPr>
      </w:pPr>
      <w:r w:rsidRPr="00430C35">
        <w:rPr>
          <w:rFonts w:ascii="Arial" w:eastAsia="Arial" w:hAnsi="Arial" w:cs="Arial"/>
          <w:sz w:val="20"/>
          <w:szCs w:val="20"/>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6649963F" w14:textId="77777777" w:rsidR="004E14F1" w:rsidRPr="00430C35" w:rsidRDefault="004E14F1" w:rsidP="004E14F1">
      <w:pPr>
        <w:jc w:val="both"/>
        <w:rPr>
          <w:rFonts w:ascii="Arial" w:eastAsia="Arial" w:hAnsi="Arial" w:cs="Arial"/>
          <w:sz w:val="20"/>
          <w:szCs w:val="20"/>
        </w:rPr>
      </w:pPr>
      <w:r w:rsidRPr="00430C35">
        <w:rPr>
          <w:rFonts w:ascii="Arial" w:eastAsia="Arial" w:hAnsi="Arial" w:cs="Arial"/>
          <w:b/>
          <w:sz w:val="20"/>
          <w:szCs w:val="20"/>
        </w:rPr>
        <w:t>9.- COMPLEMENTARIAS.</w:t>
      </w:r>
    </w:p>
    <w:p w14:paraId="3015E2CD" w14:textId="77777777" w:rsidR="004E14F1" w:rsidRPr="00430C35" w:rsidRDefault="004E14F1" w:rsidP="004E14F1">
      <w:pPr>
        <w:jc w:val="both"/>
        <w:rPr>
          <w:rFonts w:ascii="Arial" w:eastAsia="Arial" w:hAnsi="Arial" w:cs="Arial"/>
          <w:sz w:val="20"/>
          <w:szCs w:val="20"/>
        </w:rPr>
      </w:pPr>
      <w:r w:rsidRPr="00430C35">
        <w:rPr>
          <w:rFonts w:ascii="Arial" w:eastAsia="Arial" w:hAnsi="Arial" w:cs="Arial"/>
          <w:b/>
          <w:sz w:val="20"/>
          <w:szCs w:val="20"/>
        </w:rPr>
        <w:t>9.1 Del representante y supervisión en la obra.</w:t>
      </w:r>
      <w:r w:rsidRPr="00430C35">
        <w:rPr>
          <w:rFonts w:ascii="Arial" w:eastAsia="Arial" w:hAnsi="Arial" w:cs="Arial"/>
          <w:sz w:val="20"/>
          <w:szCs w:val="20"/>
        </w:rPr>
        <w:t xml:space="preserve"> </w:t>
      </w:r>
    </w:p>
    <w:p w14:paraId="52AAAC3C" w14:textId="77777777" w:rsidR="004E14F1" w:rsidRPr="00430C35" w:rsidRDefault="004E14F1" w:rsidP="001851D8">
      <w:pPr>
        <w:spacing w:before="240" w:after="0" w:line="240" w:lineRule="auto"/>
        <w:jc w:val="both"/>
        <w:rPr>
          <w:rFonts w:ascii="Arial" w:eastAsia="Arial" w:hAnsi="Arial" w:cs="Arial"/>
          <w:sz w:val="20"/>
          <w:szCs w:val="20"/>
        </w:rPr>
      </w:pPr>
      <w:r w:rsidRPr="00430C35">
        <w:rPr>
          <w:rFonts w:ascii="Arial" w:eastAsia="Arial" w:hAnsi="Arial" w:cs="Arial"/>
          <w:sz w:val="20"/>
          <w:szCs w:val="20"/>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789E6ADC" w14:textId="77777777" w:rsidR="004E14F1" w:rsidRPr="00430C35" w:rsidRDefault="004E14F1" w:rsidP="001851D8">
      <w:pPr>
        <w:spacing w:line="240" w:lineRule="auto"/>
        <w:jc w:val="both"/>
        <w:rPr>
          <w:rFonts w:ascii="Arial" w:eastAsia="Arial" w:hAnsi="Arial" w:cs="Arial"/>
          <w:sz w:val="20"/>
          <w:szCs w:val="20"/>
        </w:rPr>
      </w:pPr>
      <w:r w:rsidRPr="00430C35">
        <w:rPr>
          <w:rFonts w:ascii="Arial" w:eastAsia="Arial" w:hAnsi="Arial" w:cs="Arial"/>
          <w:sz w:val="20"/>
          <w:szCs w:val="20"/>
        </w:rPr>
        <w:t>Es facultad de la Convocante, realizar la inspección de todos los materiales y maquinaria de trabajo que vayan a ser utilizados en la ejecución de la obra, ya sea en el sitio de esta o en los lugares de adquisición o fabricación.</w:t>
      </w:r>
    </w:p>
    <w:p w14:paraId="70767DCB" w14:textId="77777777" w:rsidR="004E14F1" w:rsidRPr="00430C35" w:rsidRDefault="004E14F1" w:rsidP="001851D8">
      <w:pPr>
        <w:spacing w:line="240" w:lineRule="auto"/>
        <w:jc w:val="both"/>
        <w:rPr>
          <w:rFonts w:ascii="Arial" w:eastAsia="Arial" w:hAnsi="Arial" w:cs="Arial"/>
          <w:sz w:val="20"/>
          <w:szCs w:val="20"/>
        </w:rPr>
      </w:pPr>
      <w:r w:rsidRPr="00430C35">
        <w:rPr>
          <w:rFonts w:ascii="Arial" w:eastAsia="Arial" w:hAnsi="Arial" w:cs="Arial"/>
          <w:sz w:val="20"/>
          <w:szCs w:val="20"/>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0CC4C8F7" w14:textId="77777777" w:rsidR="004E14F1" w:rsidRPr="00430C35" w:rsidRDefault="004E14F1" w:rsidP="004E14F1">
      <w:pPr>
        <w:jc w:val="both"/>
        <w:rPr>
          <w:rFonts w:ascii="Arial" w:eastAsia="Arial" w:hAnsi="Arial" w:cs="Arial"/>
          <w:sz w:val="20"/>
          <w:szCs w:val="20"/>
        </w:rPr>
      </w:pPr>
      <w:r w:rsidRPr="00430C35">
        <w:rPr>
          <w:rFonts w:ascii="Arial" w:eastAsia="Arial" w:hAnsi="Arial" w:cs="Arial"/>
          <w:b/>
          <w:sz w:val="20"/>
          <w:szCs w:val="20"/>
        </w:rPr>
        <w:t>9.2 Sanciones por incumplimiento.</w:t>
      </w:r>
      <w:r w:rsidRPr="00430C35">
        <w:rPr>
          <w:rFonts w:ascii="Arial" w:eastAsia="Arial" w:hAnsi="Arial" w:cs="Arial"/>
          <w:sz w:val="20"/>
          <w:szCs w:val="20"/>
        </w:rPr>
        <w:t xml:space="preserve"> </w:t>
      </w:r>
    </w:p>
    <w:p w14:paraId="745E54B7" w14:textId="77777777" w:rsidR="004E14F1" w:rsidRPr="00430C35" w:rsidRDefault="004E14F1" w:rsidP="001851D8">
      <w:pPr>
        <w:spacing w:line="240" w:lineRule="auto"/>
        <w:jc w:val="both"/>
        <w:rPr>
          <w:rFonts w:ascii="Arial" w:eastAsia="Arial" w:hAnsi="Arial" w:cs="Arial"/>
          <w:sz w:val="20"/>
          <w:szCs w:val="20"/>
        </w:rPr>
      </w:pPr>
      <w:r w:rsidRPr="00430C35">
        <w:rPr>
          <w:rFonts w:ascii="Arial" w:eastAsia="Arial" w:hAnsi="Arial" w:cs="Arial"/>
          <w:sz w:val="20"/>
          <w:szCs w:val="20"/>
        </w:rPr>
        <w:t xml:space="preserve">La Convocante requiere que los </w:t>
      </w:r>
      <w:r w:rsidR="001851D8" w:rsidRPr="00430C35">
        <w:rPr>
          <w:rFonts w:ascii="Arial" w:eastAsia="Arial" w:hAnsi="Arial" w:cs="Arial"/>
          <w:sz w:val="20"/>
          <w:szCs w:val="20"/>
        </w:rPr>
        <w:t xml:space="preserve">trabajos objeto de la presente </w:t>
      </w:r>
      <w:r w:rsidR="008428E5" w:rsidRPr="00430C35">
        <w:rPr>
          <w:rFonts w:ascii="Arial" w:eastAsia="Arial" w:hAnsi="Arial" w:cs="Arial"/>
          <w:sz w:val="20"/>
          <w:szCs w:val="20"/>
        </w:rPr>
        <w:t>Lici</w:t>
      </w:r>
      <w:r w:rsidRPr="00430C35">
        <w:rPr>
          <w:rFonts w:ascii="Arial" w:eastAsia="Arial" w:hAnsi="Arial" w:cs="Arial"/>
          <w:sz w:val="20"/>
          <w:szCs w:val="20"/>
        </w:rPr>
        <w:t xml:space="preserve">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430C35">
        <w:rPr>
          <w:rFonts w:ascii="Arial" w:eastAsia="Arial" w:hAnsi="Arial" w:cs="Arial"/>
          <w:b/>
          <w:sz w:val="20"/>
          <w:szCs w:val="20"/>
        </w:rPr>
        <w:t>se le aplicará una pena convencional del dos al millar</w:t>
      </w:r>
      <w:r w:rsidRPr="00430C35">
        <w:rPr>
          <w:rFonts w:ascii="Arial" w:eastAsia="Arial" w:hAnsi="Arial" w:cs="Arial"/>
          <w:sz w:val="20"/>
          <w:szCs w:val="20"/>
        </w:rPr>
        <w:t>, determinada únicamente en función de los trabajos no ejecutados conforme al programa convenido, por cada día natural de demora hasta el momento en que los trabajos queden concluidos a satisfacción de la Convocante.</w:t>
      </w:r>
    </w:p>
    <w:p w14:paraId="61E4D808" w14:textId="77777777" w:rsidR="00915A6A" w:rsidRPr="00430C35" w:rsidRDefault="00915A6A" w:rsidP="001851D8">
      <w:pPr>
        <w:spacing w:line="240" w:lineRule="auto"/>
        <w:jc w:val="both"/>
        <w:rPr>
          <w:rFonts w:ascii="Arial" w:eastAsia="Arial" w:hAnsi="Arial" w:cs="Arial"/>
          <w:sz w:val="20"/>
          <w:szCs w:val="20"/>
        </w:rPr>
      </w:pPr>
    </w:p>
    <w:p w14:paraId="234085F2" w14:textId="77777777" w:rsidR="00915A6A" w:rsidRPr="00430C35" w:rsidRDefault="00915A6A" w:rsidP="001851D8">
      <w:pPr>
        <w:spacing w:line="240" w:lineRule="auto"/>
        <w:jc w:val="both"/>
        <w:rPr>
          <w:rFonts w:ascii="Arial" w:eastAsia="Arial" w:hAnsi="Arial" w:cs="Arial"/>
          <w:sz w:val="20"/>
          <w:szCs w:val="20"/>
        </w:rPr>
      </w:pPr>
    </w:p>
    <w:p w14:paraId="7D5F62FC" w14:textId="77777777" w:rsidR="00915A6A" w:rsidRPr="00430C35" w:rsidRDefault="00915A6A" w:rsidP="001851D8">
      <w:pPr>
        <w:spacing w:line="240" w:lineRule="auto"/>
        <w:jc w:val="both"/>
        <w:rPr>
          <w:rFonts w:ascii="Arial" w:eastAsia="Arial" w:hAnsi="Arial" w:cs="Arial"/>
          <w:sz w:val="20"/>
          <w:szCs w:val="20"/>
        </w:rPr>
      </w:pPr>
    </w:p>
    <w:p w14:paraId="4F656817" w14:textId="77777777" w:rsidR="00915A6A" w:rsidRPr="00430C35" w:rsidRDefault="00915A6A" w:rsidP="001851D8">
      <w:pPr>
        <w:spacing w:line="240" w:lineRule="auto"/>
        <w:jc w:val="both"/>
        <w:rPr>
          <w:rFonts w:ascii="Arial" w:eastAsia="Arial" w:hAnsi="Arial" w:cs="Arial"/>
          <w:sz w:val="20"/>
          <w:szCs w:val="20"/>
        </w:rPr>
      </w:pPr>
    </w:p>
    <w:p w14:paraId="00570EA7" w14:textId="77777777" w:rsidR="00465759" w:rsidRPr="00430C35" w:rsidRDefault="00465759" w:rsidP="001851D8">
      <w:pPr>
        <w:spacing w:line="240" w:lineRule="auto"/>
        <w:jc w:val="both"/>
        <w:rPr>
          <w:rFonts w:ascii="Arial" w:eastAsia="Arial" w:hAnsi="Arial" w:cs="Arial"/>
          <w:sz w:val="20"/>
          <w:szCs w:val="20"/>
        </w:rPr>
      </w:pPr>
    </w:p>
    <w:p w14:paraId="26D9DD68" w14:textId="77777777" w:rsidR="004E14F1" w:rsidRPr="00430C35" w:rsidRDefault="004E14F1" w:rsidP="001851D8">
      <w:pPr>
        <w:spacing w:line="240" w:lineRule="auto"/>
        <w:jc w:val="both"/>
        <w:rPr>
          <w:rFonts w:ascii="Arial" w:eastAsia="Arial" w:hAnsi="Arial" w:cs="Arial"/>
          <w:sz w:val="20"/>
          <w:szCs w:val="20"/>
        </w:rPr>
      </w:pPr>
      <w:r w:rsidRPr="00430C35">
        <w:rPr>
          <w:rFonts w:ascii="Arial" w:eastAsia="Arial" w:hAnsi="Arial" w:cs="Arial"/>
          <w:sz w:val="20"/>
          <w:szCs w:val="20"/>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0F0FB63A" w14:textId="77777777" w:rsidR="004E14F1" w:rsidRPr="00430C35" w:rsidRDefault="004E14F1" w:rsidP="001851D8">
      <w:pPr>
        <w:spacing w:line="240" w:lineRule="auto"/>
        <w:jc w:val="both"/>
        <w:rPr>
          <w:rFonts w:ascii="Arial" w:eastAsia="Arial" w:hAnsi="Arial" w:cs="Arial"/>
          <w:sz w:val="20"/>
          <w:szCs w:val="20"/>
        </w:rPr>
      </w:pPr>
      <w:r w:rsidRPr="00430C35">
        <w:rPr>
          <w:rFonts w:ascii="Arial" w:eastAsia="Arial" w:hAnsi="Arial" w:cs="Arial"/>
          <w:sz w:val="20"/>
          <w:szCs w:val="20"/>
        </w:rPr>
        <w:t>Si como consecuencia de la comparación a que se refiere el párrafo anterior, el importe de la obra realmente ejecutada acumulada es menor que el que debió realizarse en el mes acumulado, la Convocante,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68CE8FF5" w14:textId="77777777" w:rsidR="004E14F1" w:rsidRPr="00430C35" w:rsidRDefault="004E14F1" w:rsidP="001851D8">
      <w:pPr>
        <w:spacing w:line="240" w:lineRule="auto"/>
        <w:jc w:val="both"/>
        <w:rPr>
          <w:rFonts w:ascii="Arial" w:eastAsia="Arial" w:hAnsi="Arial" w:cs="Arial"/>
          <w:sz w:val="20"/>
          <w:szCs w:val="20"/>
        </w:rPr>
      </w:pPr>
      <w:r w:rsidRPr="00430C35">
        <w:rPr>
          <w:rFonts w:ascii="Arial" w:eastAsia="Arial" w:hAnsi="Arial" w:cs="Arial"/>
          <w:sz w:val="20"/>
          <w:szCs w:val="20"/>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57758F61" w14:textId="77777777" w:rsidR="004E14F1" w:rsidRPr="00430C35" w:rsidRDefault="004E14F1" w:rsidP="001851D8">
      <w:pPr>
        <w:spacing w:line="240" w:lineRule="auto"/>
        <w:jc w:val="both"/>
        <w:rPr>
          <w:rFonts w:ascii="Arial" w:eastAsia="Arial" w:hAnsi="Arial" w:cs="Arial"/>
          <w:b/>
          <w:sz w:val="20"/>
          <w:szCs w:val="20"/>
        </w:rPr>
      </w:pPr>
      <w:r w:rsidRPr="00430C35">
        <w:rPr>
          <w:rFonts w:ascii="Arial" w:eastAsia="Arial" w:hAnsi="Arial" w:cs="Arial"/>
          <w:b/>
          <w:sz w:val="20"/>
          <w:szCs w:val="20"/>
        </w:rPr>
        <w:t>El monto de las penas convencionales, en ningún caso podrá ser superior en su conjunto al monto de la garantía de cumplimiento.</w:t>
      </w:r>
    </w:p>
    <w:p w14:paraId="540A7339" w14:textId="77777777" w:rsidR="004E14F1" w:rsidRPr="00430C35" w:rsidRDefault="004E14F1" w:rsidP="001851D8">
      <w:pPr>
        <w:spacing w:line="240" w:lineRule="auto"/>
        <w:jc w:val="both"/>
        <w:rPr>
          <w:rFonts w:ascii="Arial" w:eastAsia="Arial" w:hAnsi="Arial" w:cs="Arial"/>
          <w:sz w:val="20"/>
          <w:szCs w:val="20"/>
        </w:rPr>
      </w:pPr>
      <w:r w:rsidRPr="00430C35">
        <w:rPr>
          <w:rFonts w:ascii="Arial" w:eastAsia="Arial" w:hAnsi="Arial" w:cs="Arial"/>
          <w:b/>
          <w:sz w:val="20"/>
          <w:szCs w:val="20"/>
        </w:rPr>
        <w:t>9.3 Información del proyecto.</w:t>
      </w:r>
    </w:p>
    <w:p w14:paraId="2FF33CA2" w14:textId="77777777" w:rsidR="004E14F1" w:rsidRPr="00430C35" w:rsidRDefault="004E14F1" w:rsidP="001851D8">
      <w:pPr>
        <w:spacing w:line="240" w:lineRule="auto"/>
        <w:jc w:val="both"/>
        <w:rPr>
          <w:rFonts w:ascii="Arial" w:eastAsia="Arial" w:hAnsi="Arial" w:cs="Arial"/>
          <w:sz w:val="20"/>
          <w:szCs w:val="20"/>
        </w:rPr>
      </w:pPr>
      <w:r w:rsidRPr="00430C35">
        <w:rPr>
          <w:rFonts w:ascii="Arial" w:eastAsia="Arial" w:hAnsi="Arial" w:cs="Arial"/>
          <w:sz w:val="20"/>
          <w:szCs w:val="20"/>
        </w:rPr>
        <w:t xml:space="preserve">La Contratista no podrá suministrar información alguna relativa al proyecto, en forma de publicidad o artículo técnico a menos que cuente con autorización escrita de la Convocante. </w:t>
      </w:r>
    </w:p>
    <w:p w14:paraId="2169CE0C" w14:textId="77777777" w:rsidR="004E14F1" w:rsidRPr="00430C35" w:rsidRDefault="004E14F1" w:rsidP="001851D8">
      <w:pPr>
        <w:spacing w:line="240" w:lineRule="auto"/>
        <w:jc w:val="both"/>
        <w:rPr>
          <w:rFonts w:ascii="Arial" w:eastAsia="Arial" w:hAnsi="Arial" w:cs="Arial"/>
          <w:sz w:val="20"/>
          <w:szCs w:val="20"/>
        </w:rPr>
      </w:pPr>
      <w:r w:rsidRPr="00430C35">
        <w:rPr>
          <w:rFonts w:ascii="Arial" w:eastAsia="Arial" w:hAnsi="Arial" w:cs="Arial"/>
          <w:b/>
          <w:sz w:val="20"/>
          <w:szCs w:val="20"/>
        </w:rPr>
        <w:t>9.4 De las retenciones.</w:t>
      </w:r>
    </w:p>
    <w:p w14:paraId="731268DD" w14:textId="77777777" w:rsidR="004E14F1" w:rsidRPr="00430C35" w:rsidRDefault="004E14F1" w:rsidP="001851D8">
      <w:pPr>
        <w:numPr>
          <w:ilvl w:val="0"/>
          <w:numId w:val="22"/>
        </w:numPr>
        <w:spacing w:after="0" w:line="240" w:lineRule="auto"/>
        <w:jc w:val="both"/>
        <w:rPr>
          <w:rFonts w:ascii="Arial" w:eastAsia="Montserrat" w:hAnsi="Arial" w:cs="Arial"/>
          <w:sz w:val="20"/>
          <w:szCs w:val="20"/>
        </w:rPr>
      </w:pPr>
      <w:r w:rsidRPr="00430C35">
        <w:rPr>
          <w:rFonts w:ascii="Arial" w:eastAsia="Arial" w:hAnsi="Arial" w:cs="Arial"/>
          <w:b/>
          <w:sz w:val="20"/>
          <w:szCs w:val="20"/>
        </w:rPr>
        <w:t>El 0.</w:t>
      </w:r>
      <w:r w:rsidR="001851D8" w:rsidRPr="00430C35">
        <w:rPr>
          <w:rFonts w:ascii="Arial" w:eastAsia="Arial" w:hAnsi="Arial" w:cs="Arial"/>
          <w:b/>
          <w:sz w:val="20"/>
          <w:szCs w:val="20"/>
        </w:rPr>
        <w:t>00</w:t>
      </w:r>
      <w:r w:rsidRPr="00430C35">
        <w:rPr>
          <w:rFonts w:ascii="Arial" w:eastAsia="Arial" w:hAnsi="Arial" w:cs="Arial"/>
          <w:b/>
          <w:sz w:val="20"/>
          <w:szCs w:val="20"/>
        </w:rPr>
        <w:t>5 (cinco al millar):</w:t>
      </w:r>
      <w:r w:rsidRPr="00430C35">
        <w:rPr>
          <w:rFonts w:ascii="Arial" w:eastAsia="Arial" w:hAnsi="Arial" w:cs="Arial"/>
          <w:sz w:val="20"/>
          <w:szCs w:val="20"/>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430C35">
        <w:rPr>
          <w:rFonts w:ascii="Arial" w:eastAsia="Arial" w:hAnsi="Arial" w:cs="Arial"/>
          <w:b/>
          <w:sz w:val="20"/>
          <w:szCs w:val="20"/>
        </w:rPr>
        <w:t>artículo 38 de la Ley Estatal de Derechos.</w:t>
      </w:r>
    </w:p>
    <w:p w14:paraId="244DE391" w14:textId="77777777" w:rsidR="004E14F1" w:rsidRPr="00430C35" w:rsidRDefault="004E14F1" w:rsidP="00846944">
      <w:pPr>
        <w:numPr>
          <w:ilvl w:val="0"/>
          <w:numId w:val="22"/>
        </w:numPr>
        <w:spacing w:after="0" w:line="240" w:lineRule="auto"/>
        <w:jc w:val="both"/>
        <w:rPr>
          <w:rFonts w:ascii="Arial" w:hAnsi="Arial" w:cs="Arial"/>
          <w:sz w:val="20"/>
          <w:szCs w:val="20"/>
        </w:rPr>
      </w:pPr>
      <w:r w:rsidRPr="00430C35">
        <w:rPr>
          <w:rFonts w:ascii="Arial" w:eastAsia="Arial" w:hAnsi="Arial" w:cs="Arial"/>
          <w:b/>
          <w:sz w:val="20"/>
          <w:szCs w:val="20"/>
        </w:rPr>
        <w:t xml:space="preserve">El Impuesto Estatal: </w:t>
      </w:r>
      <w:r w:rsidRPr="00430C35">
        <w:rPr>
          <w:rFonts w:ascii="Arial" w:eastAsia="Arial" w:hAnsi="Arial" w:cs="Arial"/>
          <w:sz w:val="20"/>
          <w:szCs w:val="20"/>
        </w:rPr>
        <w:t xml:space="preserve">De acuerdo a lo establecido en los </w:t>
      </w:r>
      <w:r w:rsidRPr="00430C35">
        <w:rPr>
          <w:rFonts w:ascii="Arial" w:eastAsia="Arial" w:hAnsi="Arial" w:cs="Arial"/>
          <w:b/>
          <w:sz w:val="20"/>
          <w:szCs w:val="20"/>
        </w:rPr>
        <w:t>artículos 64 y 66 de la Ley Estatal de Hacienda</w:t>
      </w:r>
      <w:r w:rsidRPr="00430C35">
        <w:rPr>
          <w:rFonts w:ascii="Arial" w:eastAsia="Arial" w:hAnsi="Arial" w:cs="Arial"/>
          <w:sz w:val="20"/>
          <w:szCs w:val="20"/>
        </w:rPr>
        <w:t xml:space="preserve">,  se retendrá el 3% (tres por ciento) sobre erogaciones por remuneraciones al trabajo personal, que se obtendrá del importe de sus estimaciones, para lo cual, </w:t>
      </w:r>
      <w:r w:rsidRPr="00430C35">
        <w:rPr>
          <w:rFonts w:ascii="Arial" w:eastAsia="Arial" w:hAnsi="Arial" w:cs="Arial"/>
          <w:b/>
          <w:sz w:val="20"/>
          <w:szCs w:val="20"/>
        </w:rPr>
        <w:t>“La Contratista”</w:t>
      </w:r>
      <w:r w:rsidRPr="00430C35">
        <w:rPr>
          <w:rFonts w:ascii="Arial" w:eastAsia="Arial" w:hAnsi="Arial" w:cs="Arial"/>
          <w:sz w:val="20"/>
          <w:szCs w:val="20"/>
        </w:rPr>
        <w:t xml:space="preserve"> al presentar su facturación para cobro de estimaciones, deberá indicar invariablemente en cada una de las facturas: número de trabajadores permanentes, de trabajadores eventuales y la base gravable de la que se efectuará el cargo.   </w:t>
      </w:r>
    </w:p>
    <w:p w14:paraId="5B200020" w14:textId="77777777" w:rsidR="004E14F1" w:rsidRPr="00430C35" w:rsidRDefault="004E14F1" w:rsidP="00846944">
      <w:pPr>
        <w:numPr>
          <w:ilvl w:val="0"/>
          <w:numId w:val="22"/>
        </w:numPr>
        <w:spacing w:after="0" w:line="240" w:lineRule="auto"/>
        <w:jc w:val="both"/>
        <w:rPr>
          <w:rFonts w:ascii="Arial" w:eastAsia="Montserrat" w:hAnsi="Arial" w:cs="Arial"/>
          <w:sz w:val="20"/>
          <w:szCs w:val="20"/>
        </w:rPr>
      </w:pPr>
      <w:r w:rsidRPr="00430C35">
        <w:rPr>
          <w:rFonts w:ascii="Arial" w:eastAsia="Arial" w:hAnsi="Arial" w:cs="Arial"/>
          <w:b/>
          <w:sz w:val="20"/>
          <w:szCs w:val="20"/>
        </w:rPr>
        <w:t xml:space="preserve">Derechos por los servicios de supervisión: </w:t>
      </w:r>
      <w:r w:rsidRPr="00430C35">
        <w:rPr>
          <w:rFonts w:ascii="Arial" w:eastAsia="Arial" w:hAnsi="Arial" w:cs="Arial"/>
          <w:sz w:val="20"/>
          <w:szCs w:val="20"/>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430C35">
        <w:rPr>
          <w:rFonts w:ascii="Arial" w:eastAsia="Arial" w:hAnsi="Arial" w:cs="Arial"/>
          <w:b/>
          <w:sz w:val="20"/>
          <w:szCs w:val="20"/>
        </w:rPr>
        <w:t>artículo 17 fracción VI de la Ley Estatal de Derechos de Oaxaca.</w:t>
      </w:r>
    </w:p>
    <w:p w14:paraId="75B1AC48" w14:textId="77777777" w:rsidR="004E14F1" w:rsidRPr="00430C35" w:rsidRDefault="004E14F1" w:rsidP="00846944">
      <w:pPr>
        <w:numPr>
          <w:ilvl w:val="0"/>
          <w:numId w:val="22"/>
        </w:numPr>
        <w:spacing w:after="0" w:line="240" w:lineRule="auto"/>
        <w:jc w:val="both"/>
        <w:rPr>
          <w:rFonts w:ascii="Arial" w:eastAsia="Montserrat" w:hAnsi="Arial" w:cs="Arial"/>
          <w:sz w:val="20"/>
          <w:szCs w:val="20"/>
        </w:rPr>
      </w:pPr>
      <w:r w:rsidRPr="00430C35">
        <w:rPr>
          <w:rFonts w:ascii="Arial" w:eastAsia="Arial" w:hAnsi="Arial" w:cs="Arial"/>
          <w:b/>
          <w:sz w:val="20"/>
          <w:szCs w:val="20"/>
        </w:rPr>
        <w:t>El 0.</w:t>
      </w:r>
      <w:r w:rsidR="00846944" w:rsidRPr="00430C35">
        <w:rPr>
          <w:rFonts w:ascii="Arial" w:eastAsia="Arial" w:hAnsi="Arial" w:cs="Arial"/>
          <w:b/>
          <w:sz w:val="20"/>
          <w:szCs w:val="20"/>
        </w:rPr>
        <w:t>00</w:t>
      </w:r>
      <w:r w:rsidRPr="00430C35">
        <w:rPr>
          <w:rFonts w:ascii="Arial" w:eastAsia="Arial" w:hAnsi="Arial" w:cs="Arial"/>
          <w:b/>
          <w:sz w:val="20"/>
          <w:szCs w:val="20"/>
        </w:rPr>
        <w:t>7 (siete al millar):</w:t>
      </w:r>
      <w:r w:rsidRPr="00430C35">
        <w:rPr>
          <w:rFonts w:ascii="Arial" w:eastAsia="Arial" w:hAnsi="Arial" w:cs="Arial"/>
          <w:sz w:val="20"/>
          <w:szCs w:val="20"/>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w:t>
      </w:r>
      <w:r w:rsidR="00846944" w:rsidRPr="00430C35">
        <w:rPr>
          <w:rFonts w:ascii="Arial" w:eastAsia="Arial" w:hAnsi="Arial" w:cs="Arial"/>
          <w:sz w:val="20"/>
          <w:szCs w:val="20"/>
        </w:rPr>
        <w:t>00</w:t>
      </w:r>
      <w:r w:rsidRPr="00430C35">
        <w:rPr>
          <w:rFonts w:ascii="Arial" w:eastAsia="Arial" w:hAnsi="Arial" w:cs="Arial"/>
          <w:sz w:val="20"/>
          <w:szCs w:val="20"/>
        </w:rPr>
        <w:t>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3C2B2C22" w14:textId="77777777" w:rsidR="00AD4569" w:rsidRPr="00430C35" w:rsidRDefault="00AD4569" w:rsidP="00AD4569">
      <w:pPr>
        <w:spacing w:after="0" w:line="240" w:lineRule="auto"/>
        <w:jc w:val="both"/>
        <w:rPr>
          <w:rFonts w:ascii="Arial" w:eastAsia="Montserrat" w:hAnsi="Arial" w:cs="Arial"/>
          <w:sz w:val="20"/>
          <w:szCs w:val="20"/>
        </w:rPr>
      </w:pPr>
    </w:p>
    <w:p w14:paraId="5F48F66E" w14:textId="77777777" w:rsidR="00AD4569" w:rsidRPr="00430C35" w:rsidRDefault="00AD4569" w:rsidP="00AD4569">
      <w:pPr>
        <w:spacing w:after="0" w:line="240" w:lineRule="auto"/>
        <w:jc w:val="both"/>
        <w:rPr>
          <w:rFonts w:ascii="Arial" w:eastAsia="Montserrat" w:hAnsi="Arial" w:cs="Arial"/>
          <w:sz w:val="20"/>
          <w:szCs w:val="20"/>
        </w:rPr>
      </w:pPr>
    </w:p>
    <w:p w14:paraId="0D22D140" w14:textId="77777777" w:rsidR="00AD4569" w:rsidRPr="00430C35" w:rsidRDefault="00AD4569" w:rsidP="00AD4569">
      <w:pPr>
        <w:spacing w:after="0" w:line="240" w:lineRule="auto"/>
        <w:jc w:val="both"/>
        <w:rPr>
          <w:rFonts w:ascii="Arial" w:eastAsia="Montserrat" w:hAnsi="Arial" w:cs="Arial"/>
          <w:sz w:val="20"/>
          <w:szCs w:val="20"/>
        </w:rPr>
      </w:pPr>
    </w:p>
    <w:p w14:paraId="0BC23E53" w14:textId="77777777" w:rsidR="00AD4569" w:rsidRPr="00430C35" w:rsidRDefault="00AD4569" w:rsidP="00AD4569">
      <w:pPr>
        <w:spacing w:after="0" w:line="240" w:lineRule="auto"/>
        <w:jc w:val="both"/>
        <w:rPr>
          <w:rFonts w:ascii="Arial" w:eastAsia="Montserrat" w:hAnsi="Arial" w:cs="Arial"/>
          <w:sz w:val="20"/>
          <w:szCs w:val="20"/>
        </w:rPr>
      </w:pPr>
    </w:p>
    <w:p w14:paraId="35DDA0DD" w14:textId="77777777" w:rsidR="00AD4569" w:rsidRPr="00430C35" w:rsidRDefault="00AD4569" w:rsidP="00AD4569">
      <w:pPr>
        <w:spacing w:after="0" w:line="240" w:lineRule="auto"/>
        <w:jc w:val="both"/>
        <w:rPr>
          <w:rFonts w:ascii="Arial" w:eastAsia="Montserrat" w:hAnsi="Arial" w:cs="Arial"/>
          <w:sz w:val="20"/>
          <w:szCs w:val="20"/>
        </w:rPr>
      </w:pPr>
    </w:p>
    <w:p w14:paraId="1271064B" w14:textId="77777777" w:rsidR="00AD4569" w:rsidRPr="00430C35" w:rsidRDefault="00AD4569" w:rsidP="00AD4569">
      <w:pPr>
        <w:spacing w:after="0" w:line="240" w:lineRule="auto"/>
        <w:jc w:val="both"/>
        <w:rPr>
          <w:rFonts w:ascii="Arial" w:eastAsia="Montserrat" w:hAnsi="Arial" w:cs="Arial"/>
          <w:sz w:val="20"/>
          <w:szCs w:val="20"/>
        </w:rPr>
      </w:pPr>
    </w:p>
    <w:p w14:paraId="150B3414" w14:textId="77777777" w:rsidR="00AD4569" w:rsidRPr="00430C35" w:rsidRDefault="00AD4569" w:rsidP="00AD4569">
      <w:pPr>
        <w:spacing w:after="0" w:line="240" w:lineRule="auto"/>
        <w:jc w:val="both"/>
        <w:rPr>
          <w:rFonts w:ascii="Arial" w:eastAsia="Montserrat" w:hAnsi="Arial" w:cs="Arial"/>
          <w:sz w:val="20"/>
          <w:szCs w:val="20"/>
        </w:rPr>
      </w:pPr>
    </w:p>
    <w:p w14:paraId="69D9AC05" w14:textId="77777777" w:rsidR="004E14F1" w:rsidRPr="00430C35" w:rsidRDefault="004E14F1" w:rsidP="00846944">
      <w:pPr>
        <w:numPr>
          <w:ilvl w:val="0"/>
          <w:numId w:val="22"/>
        </w:numPr>
        <w:spacing w:after="0" w:line="240" w:lineRule="auto"/>
        <w:jc w:val="both"/>
        <w:rPr>
          <w:rFonts w:ascii="Arial" w:eastAsia="Montserrat" w:hAnsi="Arial" w:cs="Arial"/>
          <w:sz w:val="20"/>
          <w:szCs w:val="20"/>
        </w:rPr>
      </w:pPr>
      <w:r w:rsidRPr="00430C35">
        <w:rPr>
          <w:rFonts w:ascii="Arial" w:eastAsia="Arial" w:hAnsi="Arial" w:cs="Arial"/>
          <w:b/>
          <w:sz w:val="20"/>
          <w:szCs w:val="20"/>
        </w:rPr>
        <w:t>Las penas convencionales pactadas en la Cláusula Décimo Novena</w:t>
      </w:r>
      <w:r w:rsidRPr="00430C35">
        <w:rPr>
          <w:rFonts w:ascii="Arial" w:eastAsia="Arial" w:hAnsi="Arial" w:cs="Arial"/>
          <w:sz w:val="20"/>
          <w:szCs w:val="20"/>
        </w:rPr>
        <w:t xml:space="preserve">: Referente a las sanciones por incumplimiento del Programa y las demás contribuciones federales, estatales y municipales, que al efecto se generen y que, en términos de las disposiciones jurídicas aplicables, </w:t>
      </w:r>
      <w:r w:rsidRPr="00430C35">
        <w:rPr>
          <w:rFonts w:ascii="Arial" w:eastAsia="Arial" w:hAnsi="Arial" w:cs="Arial"/>
          <w:b/>
          <w:sz w:val="20"/>
          <w:szCs w:val="20"/>
        </w:rPr>
        <w:t>“La Ejecutora del Gasto”</w:t>
      </w:r>
      <w:r w:rsidRPr="00430C35">
        <w:rPr>
          <w:rFonts w:ascii="Arial" w:eastAsia="Arial" w:hAnsi="Arial" w:cs="Arial"/>
          <w:sz w:val="20"/>
          <w:szCs w:val="20"/>
        </w:rPr>
        <w:t xml:space="preserve"> tenga que retener a </w:t>
      </w:r>
      <w:r w:rsidRPr="00430C35">
        <w:rPr>
          <w:rFonts w:ascii="Arial" w:eastAsia="Arial" w:hAnsi="Arial" w:cs="Arial"/>
          <w:b/>
          <w:sz w:val="20"/>
          <w:szCs w:val="20"/>
        </w:rPr>
        <w:t>“La Contratista”</w:t>
      </w:r>
      <w:r w:rsidRPr="00430C35">
        <w:rPr>
          <w:rFonts w:ascii="Arial" w:eastAsia="Arial" w:hAnsi="Arial" w:cs="Arial"/>
          <w:sz w:val="20"/>
          <w:szCs w:val="20"/>
        </w:rPr>
        <w:t>.</w:t>
      </w:r>
    </w:p>
    <w:p w14:paraId="5EA923F7" w14:textId="77777777" w:rsidR="00915A6A" w:rsidRPr="00430C35" w:rsidRDefault="00915A6A" w:rsidP="00915A6A">
      <w:pPr>
        <w:spacing w:after="0" w:line="240" w:lineRule="auto"/>
        <w:jc w:val="both"/>
        <w:rPr>
          <w:rFonts w:ascii="Arial" w:eastAsia="Montserrat" w:hAnsi="Arial" w:cs="Arial"/>
          <w:sz w:val="20"/>
          <w:szCs w:val="20"/>
        </w:rPr>
      </w:pPr>
    </w:p>
    <w:p w14:paraId="19D5A701" w14:textId="77777777" w:rsidR="004E14F1" w:rsidRPr="00430C35" w:rsidRDefault="004E14F1" w:rsidP="00846944">
      <w:pPr>
        <w:spacing w:line="240" w:lineRule="auto"/>
        <w:jc w:val="both"/>
        <w:rPr>
          <w:rFonts w:ascii="Arial" w:eastAsia="Arial" w:hAnsi="Arial" w:cs="Arial"/>
          <w:sz w:val="20"/>
          <w:szCs w:val="20"/>
        </w:rPr>
      </w:pPr>
      <w:r w:rsidRPr="00430C35">
        <w:rPr>
          <w:rFonts w:ascii="Arial" w:eastAsia="Arial" w:hAnsi="Arial" w:cs="Arial"/>
          <w:b/>
          <w:sz w:val="20"/>
          <w:szCs w:val="20"/>
        </w:rPr>
        <w:t>9.5 Tabulador.</w:t>
      </w:r>
    </w:p>
    <w:p w14:paraId="347496E6" w14:textId="77777777" w:rsidR="004E14F1" w:rsidRPr="00430C35" w:rsidRDefault="004E14F1" w:rsidP="00846944">
      <w:pPr>
        <w:spacing w:line="240" w:lineRule="auto"/>
        <w:jc w:val="both"/>
        <w:rPr>
          <w:rFonts w:ascii="Arial" w:eastAsia="Arial" w:hAnsi="Arial" w:cs="Arial"/>
          <w:sz w:val="20"/>
          <w:szCs w:val="20"/>
        </w:rPr>
      </w:pPr>
      <w:r w:rsidRPr="00430C35">
        <w:rPr>
          <w:rFonts w:ascii="Arial" w:eastAsia="Arial" w:hAnsi="Arial" w:cs="Arial"/>
          <w:sz w:val="20"/>
          <w:szCs w:val="20"/>
        </w:rPr>
        <w:t>El tabulador de los salarios que proponga la Contratista para esta obra, corresponderá al vigente en la zona o región donde se llevarán a cabo los trabajos.</w:t>
      </w:r>
    </w:p>
    <w:p w14:paraId="77CDBE9B" w14:textId="77777777" w:rsidR="004E14F1" w:rsidRPr="00430C35" w:rsidRDefault="004E14F1" w:rsidP="00846944">
      <w:pPr>
        <w:spacing w:line="240" w:lineRule="auto"/>
        <w:jc w:val="both"/>
        <w:rPr>
          <w:rFonts w:ascii="Arial" w:eastAsia="Arial" w:hAnsi="Arial" w:cs="Arial"/>
          <w:sz w:val="20"/>
          <w:szCs w:val="20"/>
        </w:rPr>
      </w:pPr>
      <w:r w:rsidRPr="00430C35">
        <w:rPr>
          <w:rFonts w:ascii="Arial" w:eastAsia="Arial" w:hAnsi="Arial" w:cs="Arial"/>
          <w:b/>
          <w:sz w:val="20"/>
          <w:szCs w:val="20"/>
        </w:rPr>
        <w:t>9.6 Ajuste de costos.</w:t>
      </w:r>
    </w:p>
    <w:p w14:paraId="2B164455" w14:textId="77777777" w:rsidR="004E14F1" w:rsidRPr="00430C35" w:rsidRDefault="004E14F1" w:rsidP="00704D6D">
      <w:pPr>
        <w:spacing w:line="240" w:lineRule="auto"/>
        <w:jc w:val="both"/>
        <w:rPr>
          <w:rFonts w:ascii="Arial" w:eastAsia="Arial" w:hAnsi="Arial" w:cs="Arial"/>
          <w:sz w:val="20"/>
          <w:szCs w:val="20"/>
        </w:rPr>
      </w:pPr>
      <w:r w:rsidRPr="00430C35">
        <w:rPr>
          <w:rFonts w:ascii="Arial" w:eastAsia="Arial" w:hAnsi="Arial" w:cs="Arial"/>
          <w:sz w:val="20"/>
          <w:szCs w:val="20"/>
        </w:rPr>
        <w:t xml:space="preserve">La revisión de los costos del Contrato, en su caso, se realizará mediante el procedimiento que estipula el artículo 55 de la Ley de Obras, la cual es de la revisión de cada uno de los precios del Contrato para obtener el ajuste. </w:t>
      </w:r>
    </w:p>
    <w:p w14:paraId="10484CD2" w14:textId="77777777" w:rsidR="004E14F1" w:rsidRPr="00430C35" w:rsidRDefault="004E14F1" w:rsidP="00704D6D">
      <w:pPr>
        <w:spacing w:line="240" w:lineRule="auto"/>
        <w:jc w:val="both"/>
        <w:rPr>
          <w:rFonts w:ascii="Arial" w:eastAsia="Arial" w:hAnsi="Arial" w:cs="Arial"/>
          <w:sz w:val="20"/>
          <w:szCs w:val="20"/>
        </w:rPr>
      </w:pPr>
      <w:r w:rsidRPr="00430C35">
        <w:rPr>
          <w:rFonts w:ascii="Arial" w:eastAsia="Arial" w:hAnsi="Arial" w:cs="Arial"/>
          <w:sz w:val="20"/>
          <w:szCs w:val="20"/>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40B7C2E5" w14:textId="77777777" w:rsidR="004E14F1" w:rsidRPr="00430C35" w:rsidRDefault="004E14F1" w:rsidP="00704D6D">
      <w:pPr>
        <w:numPr>
          <w:ilvl w:val="0"/>
          <w:numId w:val="9"/>
        </w:numPr>
        <w:spacing w:after="0" w:line="240" w:lineRule="auto"/>
        <w:jc w:val="both"/>
        <w:rPr>
          <w:rFonts w:ascii="Arial" w:hAnsi="Arial" w:cs="Arial"/>
          <w:sz w:val="20"/>
          <w:szCs w:val="20"/>
        </w:rPr>
      </w:pPr>
      <w:r w:rsidRPr="00430C35">
        <w:rPr>
          <w:rFonts w:ascii="Arial" w:eastAsia="Arial" w:hAnsi="Arial" w:cs="Arial"/>
          <w:sz w:val="20"/>
          <w:szCs w:val="20"/>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64BCA447" w14:textId="77777777" w:rsidR="004E14F1" w:rsidRPr="00430C35" w:rsidRDefault="004E14F1" w:rsidP="00704D6D">
      <w:pPr>
        <w:numPr>
          <w:ilvl w:val="0"/>
          <w:numId w:val="9"/>
        </w:numPr>
        <w:spacing w:after="0" w:line="240" w:lineRule="auto"/>
        <w:jc w:val="both"/>
        <w:rPr>
          <w:rFonts w:ascii="Arial" w:hAnsi="Arial" w:cs="Arial"/>
          <w:sz w:val="20"/>
          <w:szCs w:val="20"/>
        </w:rPr>
      </w:pPr>
      <w:r w:rsidRPr="00430C35">
        <w:rPr>
          <w:rFonts w:ascii="Arial" w:eastAsia="Arial" w:hAnsi="Arial" w:cs="Arial"/>
          <w:sz w:val="20"/>
          <w:szCs w:val="20"/>
        </w:rPr>
        <w:t>El presupuesto de los trabajos pendientes de ejecutar, de acuerdo al programa convenido, en el periodo en el cual se produzca el incremento en los costos, valorizado con los precios unitarios del Contrato.</w:t>
      </w:r>
    </w:p>
    <w:p w14:paraId="33F736DF" w14:textId="77777777" w:rsidR="004E14F1" w:rsidRPr="00430C35" w:rsidRDefault="004E14F1" w:rsidP="00704D6D">
      <w:pPr>
        <w:numPr>
          <w:ilvl w:val="0"/>
          <w:numId w:val="9"/>
        </w:numPr>
        <w:spacing w:after="0" w:line="240" w:lineRule="auto"/>
        <w:jc w:val="both"/>
        <w:rPr>
          <w:rFonts w:ascii="Arial" w:hAnsi="Arial" w:cs="Arial"/>
          <w:sz w:val="20"/>
          <w:szCs w:val="20"/>
        </w:rPr>
      </w:pPr>
      <w:r w:rsidRPr="00430C35">
        <w:rPr>
          <w:rFonts w:ascii="Arial" w:eastAsia="Arial" w:hAnsi="Arial" w:cs="Arial"/>
          <w:sz w:val="20"/>
          <w:szCs w:val="20"/>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2E00E540" w14:textId="77777777" w:rsidR="004E14F1" w:rsidRPr="00430C35" w:rsidRDefault="004E14F1" w:rsidP="00704D6D">
      <w:pPr>
        <w:numPr>
          <w:ilvl w:val="0"/>
          <w:numId w:val="9"/>
        </w:numPr>
        <w:spacing w:after="0" w:line="240" w:lineRule="auto"/>
        <w:jc w:val="both"/>
        <w:rPr>
          <w:rFonts w:ascii="Arial" w:hAnsi="Arial" w:cs="Arial"/>
          <w:sz w:val="20"/>
          <w:szCs w:val="20"/>
        </w:rPr>
      </w:pPr>
      <w:r w:rsidRPr="00430C35">
        <w:rPr>
          <w:rFonts w:ascii="Arial" w:eastAsia="Arial" w:hAnsi="Arial" w:cs="Arial"/>
          <w:sz w:val="20"/>
          <w:szCs w:val="20"/>
        </w:rPr>
        <w:t>El programa de ejecución de los trabajos pendientes por ejecutar, acorde al programa que se tenga convenido;</w:t>
      </w:r>
    </w:p>
    <w:p w14:paraId="736792BA" w14:textId="77777777" w:rsidR="004E14F1" w:rsidRPr="00430C35" w:rsidRDefault="004E14F1" w:rsidP="00704D6D">
      <w:pPr>
        <w:numPr>
          <w:ilvl w:val="0"/>
          <w:numId w:val="9"/>
        </w:numPr>
        <w:spacing w:after="0" w:line="240" w:lineRule="auto"/>
        <w:jc w:val="both"/>
        <w:rPr>
          <w:rFonts w:ascii="Arial" w:hAnsi="Arial" w:cs="Arial"/>
          <w:sz w:val="20"/>
          <w:szCs w:val="20"/>
        </w:rPr>
      </w:pPr>
      <w:r w:rsidRPr="00430C35">
        <w:rPr>
          <w:rFonts w:ascii="Arial" w:eastAsia="Arial" w:hAnsi="Arial" w:cs="Arial"/>
          <w:sz w:val="20"/>
          <w:szCs w:val="20"/>
        </w:rPr>
        <w:t>El análisis de la determinación del factor de ajuste y</w:t>
      </w:r>
    </w:p>
    <w:p w14:paraId="6774D889" w14:textId="77777777" w:rsidR="004E14F1" w:rsidRPr="00430C35" w:rsidRDefault="004E14F1" w:rsidP="00704D6D">
      <w:pPr>
        <w:numPr>
          <w:ilvl w:val="0"/>
          <w:numId w:val="9"/>
        </w:numPr>
        <w:spacing w:line="240" w:lineRule="auto"/>
        <w:jc w:val="both"/>
        <w:rPr>
          <w:rFonts w:ascii="Arial" w:hAnsi="Arial" w:cs="Arial"/>
          <w:sz w:val="20"/>
          <w:szCs w:val="20"/>
        </w:rPr>
      </w:pPr>
      <w:r w:rsidRPr="00430C35">
        <w:rPr>
          <w:rFonts w:ascii="Arial" w:eastAsia="Arial" w:hAnsi="Arial" w:cs="Arial"/>
          <w:sz w:val="20"/>
          <w:szCs w:val="20"/>
        </w:rPr>
        <w:t>Las matrices de precios unitarios actualizados que determinen conjuntamente la Contratista y la Ejecutora de Gasto, en función de los trabajos a realizar en el periodo de ajuste.</w:t>
      </w:r>
    </w:p>
    <w:p w14:paraId="08A4006D" w14:textId="77777777" w:rsidR="004E14F1" w:rsidRPr="00430C35" w:rsidRDefault="004E14F1" w:rsidP="004E14F1">
      <w:pPr>
        <w:jc w:val="both"/>
        <w:rPr>
          <w:rFonts w:ascii="Arial" w:eastAsia="Arial" w:hAnsi="Arial" w:cs="Arial"/>
          <w:sz w:val="20"/>
          <w:szCs w:val="20"/>
        </w:rPr>
      </w:pPr>
      <w:r w:rsidRPr="00430C35">
        <w:rPr>
          <w:rFonts w:ascii="Arial" w:eastAsia="Arial" w:hAnsi="Arial" w:cs="Arial"/>
          <w:b/>
          <w:sz w:val="20"/>
          <w:szCs w:val="20"/>
        </w:rPr>
        <w:t>9.7 Forma y condiciones de pago.</w:t>
      </w:r>
      <w:r w:rsidRPr="00430C35">
        <w:rPr>
          <w:rFonts w:ascii="Arial" w:eastAsia="Arial" w:hAnsi="Arial" w:cs="Arial"/>
          <w:sz w:val="20"/>
          <w:szCs w:val="20"/>
        </w:rPr>
        <w:t xml:space="preserve"> </w:t>
      </w:r>
    </w:p>
    <w:p w14:paraId="16B1045B" w14:textId="77777777" w:rsidR="004E14F1" w:rsidRPr="00430C35" w:rsidRDefault="004E14F1" w:rsidP="00704D6D">
      <w:pPr>
        <w:spacing w:line="240" w:lineRule="auto"/>
        <w:jc w:val="both"/>
        <w:rPr>
          <w:rFonts w:ascii="Arial" w:eastAsia="Arial" w:hAnsi="Arial" w:cs="Arial"/>
          <w:sz w:val="20"/>
          <w:szCs w:val="20"/>
        </w:rPr>
      </w:pPr>
      <w:r w:rsidRPr="00430C35">
        <w:rPr>
          <w:rFonts w:ascii="Arial" w:eastAsia="Arial" w:hAnsi="Arial" w:cs="Arial"/>
          <w:sz w:val="20"/>
          <w:szCs w:val="20"/>
        </w:rPr>
        <w:t>La Contratista deberá formular las estimaciones de trabajos ejecutados con una periodicidad no mayor a treinta días naturales y deberá presentarlas a la residencia de obra dentro de los cuatro días hábiles siguientes a la fecha de corte.</w:t>
      </w:r>
    </w:p>
    <w:p w14:paraId="2000D7B9" w14:textId="77777777" w:rsidR="004E14F1" w:rsidRPr="00430C35" w:rsidRDefault="004E14F1" w:rsidP="00704D6D">
      <w:pPr>
        <w:spacing w:line="240" w:lineRule="auto"/>
        <w:jc w:val="both"/>
        <w:rPr>
          <w:rFonts w:ascii="Arial" w:eastAsia="Arial" w:hAnsi="Arial" w:cs="Arial"/>
          <w:sz w:val="20"/>
          <w:szCs w:val="20"/>
        </w:rPr>
      </w:pPr>
      <w:r w:rsidRPr="00430C35">
        <w:rPr>
          <w:rFonts w:ascii="Arial" w:eastAsia="Arial" w:hAnsi="Arial" w:cs="Arial"/>
          <w:sz w:val="20"/>
          <w:szCs w:val="20"/>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5B60A4AE" w14:textId="77777777" w:rsidR="004E14F1" w:rsidRPr="00430C35" w:rsidRDefault="004E14F1" w:rsidP="00704D6D">
      <w:pPr>
        <w:spacing w:line="240" w:lineRule="auto"/>
        <w:jc w:val="both"/>
        <w:rPr>
          <w:rFonts w:ascii="Arial" w:eastAsia="Arial" w:hAnsi="Arial" w:cs="Arial"/>
          <w:sz w:val="20"/>
          <w:szCs w:val="20"/>
        </w:rPr>
      </w:pPr>
      <w:r w:rsidRPr="00430C35">
        <w:rPr>
          <w:rFonts w:ascii="Arial" w:eastAsia="Arial" w:hAnsi="Arial" w:cs="Arial"/>
          <w:sz w:val="20"/>
          <w:szCs w:val="20"/>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que no puedan ser autorizadas dentro de dicho plazo, éstas se resolverán e incorporarán en la siguiente estimación.</w:t>
      </w:r>
    </w:p>
    <w:p w14:paraId="16FB423F" w14:textId="77777777" w:rsidR="00E44659" w:rsidRPr="00430C35" w:rsidRDefault="00E44659" w:rsidP="00704D6D">
      <w:pPr>
        <w:spacing w:line="240" w:lineRule="auto"/>
        <w:jc w:val="both"/>
        <w:rPr>
          <w:rFonts w:ascii="Arial" w:eastAsia="Arial" w:hAnsi="Arial" w:cs="Arial"/>
          <w:sz w:val="20"/>
          <w:szCs w:val="20"/>
        </w:rPr>
      </w:pPr>
    </w:p>
    <w:p w14:paraId="08ABF75A" w14:textId="77777777" w:rsidR="00E44659" w:rsidRPr="00430C35" w:rsidRDefault="00E44659" w:rsidP="00704D6D">
      <w:pPr>
        <w:spacing w:line="240" w:lineRule="auto"/>
        <w:jc w:val="both"/>
        <w:rPr>
          <w:rFonts w:ascii="Arial" w:eastAsia="Arial" w:hAnsi="Arial" w:cs="Arial"/>
          <w:sz w:val="20"/>
          <w:szCs w:val="20"/>
        </w:rPr>
      </w:pPr>
    </w:p>
    <w:p w14:paraId="643F06D8" w14:textId="77777777" w:rsidR="00E44659" w:rsidRPr="00430C35" w:rsidRDefault="00E44659" w:rsidP="00704D6D">
      <w:pPr>
        <w:spacing w:line="240" w:lineRule="auto"/>
        <w:jc w:val="both"/>
        <w:rPr>
          <w:rFonts w:ascii="Arial" w:eastAsia="Arial" w:hAnsi="Arial" w:cs="Arial"/>
          <w:sz w:val="20"/>
          <w:szCs w:val="20"/>
        </w:rPr>
      </w:pPr>
    </w:p>
    <w:p w14:paraId="4B40115F" w14:textId="77777777" w:rsidR="004E14F1" w:rsidRPr="00430C35" w:rsidRDefault="004E14F1" w:rsidP="00704D6D">
      <w:pPr>
        <w:spacing w:line="240" w:lineRule="auto"/>
        <w:jc w:val="both"/>
        <w:rPr>
          <w:rFonts w:ascii="Arial" w:eastAsia="Arial" w:hAnsi="Arial" w:cs="Arial"/>
          <w:sz w:val="20"/>
          <w:szCs w:val="20"/>
        </w:rPr>
      </w:pPr>
      <w:r w:rsidRPr="00430C35">
        <w:rPr>
          <w:rFonts w:ascii="Arial" w:eastAsia="Arial" w:hAnsi="Arial" w:cs="Arial"/>
          <w:sz w:val="20"/>
          <w:szCs w:val="20"/>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73E73ACE" w14:textId="77777777" w:rsidR="004E14F1" w:rsidRPr="00430C35" w:rsidRDefault="004E14F1" w:rsidP="004E14F1">
      <w:pPr>
        <w:jc w:val="both"/>
        <w:rPr>
          <w:rFonts w:ascii="Arial" w:eastAsia="Arial" w:hAnsi="Arial" w:cs="Arial"/>
          <w:sz w:val="20"/>
          <w:szCs w:val="20"/>
        </w:rPr>
      </w:pPr>
      <w:r w:rsidRPr="00430C35">
        <w:rPr>
          <w:rFonts w:ascii="Arial" w:eastAsia="Arial" w:hAnsi="Arial" w:cs="Arial"/>
          <w:b/>
          <w:sz w:val="20"/>
          <w:szCs w:val="20"/>
        </w:rPr>
        <w:t>9.8 Responsabilidades de la Contratista.</w:t>
      </w:r>
      <w:r w:rsidRPr="00430C35">
        <w:rPr>
          <w:rFonts w:ascii="Arial" w:eastAsia="Arial" w:hAnsi="Arial" w:cs="Arial"/>
          <w:sz w:val="20"/>
          <w:szCs w:val="20"/>
        </w:rPr>
        <w:t xml:space="preserve"> </w:t>
      </w:r>
    </w:p>
    <w:p w14:paraId="08C7F41D" w14:textId="77777777" w:rsidR="004E14F1" w:rsidRPr="00430C35" w:rsidRDefault="004E14F1" w:rsidP="00704D6D">
      <w:pPr>
        <w:spacing w:line="240" w:lineRule="auto"/>
        <w:jc w:val="both"/>
        <w:rPr>
          <w:rFonts w:ascii="Arial" w:eastAsia="Arial" w:hAnsi="Arial" w:cs="Arial"/>
          <w:sz w:val="20"/>
          <w:szCs w:val="20"/>
        </w:rPr>
      </w:pPr>
      <w:r w:rsidRPr="00430C35">
        <w:rPr>
          <w:rFonts w:ascii="Arial" w:eastAsia="Arial" w:hAnsi="Arial" w:cs="Arial"/>
          <w:sz w:val="20"/>
          <w:szCs w:val="20"/>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79ECB900" w14:textId="77777777" w:rsidR="004E14F1" w:rsidRPr="00430C35" w:rsidRDefault="004E14F1" w:rsidP="00704D6D">
      <w:pPr>
        <w:spacing w:line="240" w:lineRule="auto"/>
        <w:jc w:val="both"/>
        <w:rPr>
          <w:rFonts w:ascii="Arial" w:eastAsia="Arial" w:hAnsi="Arial" w:cs="Arial"/>
          <w:sz w:val="20"/>
          <w:szCs w:val="20"/>
        </w:rPr>
      </w:pPr>
      <w:r w:rsidRPr="00430C35">
        <w:rPr>
          <w:rFonts w:ascii="Arial" w:eastAsia="Arial" w:hAnsi="Arial" w:cs="Arial"/>
          <w:sz w:val="20"/>
          <w:szCs w:val="20"/>
        </w:rPr>
        <w:t>Las responsabilidades y los daños y perjuicios que resulten por su inobservancia serán a cargo de la Contratista.</w:t>
      </w:r>
    </w:p>
    <w:p w14:paraId="0982253F" w14:textId="77777777" w:rsidR="004E14F1" w:rsidRPr="00430C35" w:rsidRDefault="004E14F1" w:rsidP="004E14F1">
      <w:pPr>
        <w:jc w:val="both"/>
        <w:rPr>
          <w:rFonts w:ascii="Arial" w:eastAsia="Arial" w:hAnsi="Arial" w:cs="Arial"/>
          <w:b/>
          <w:sz w:val="20"/>
          <w:szCs w:val="20"/>
        </w:rPr>
      </w:pPr>
      <w:r w:rsidRPr="00430C35">
        <w:rPr>
          <w:rFonts w:ascii="Arial" w:eastAsia="Arial" w:hAnsi="Arial" w:cs="Arial"/>
          <w:b/>
          <w:sz w:val="20"/>
          <w:szCs w:val="20"/>
        </w:rPr>
        <w:t xml:space="preserve">10.- DE LA DECLARACIÓN DE LA </w:t>
      </w:r>
      <w:r w:rsidR="008428E5" w:rsidRPr="00430C35">
        <w:rPr>
          <w:rFonts w:ascii="Arial" w:eastAsia="Arial" w:hAnsi="Arial" w:cs="Arial"/>
          <w:b/>
          <w:sz w:val="20"/>
          <w:szCs w:val="20"/>
        </w:rPr>
        <w:t>LICI</w:t>
      </w:r>
      <w:r w:rsidR="005D7B79" w:rsidRPr="00430C35">
        <w:rPr>
          <w:rFonts w:ascii="Arial" w:eastAsia="Arial" w:hAnsi="Arial" w:cs="Arial"/>
          <w:b/>
          <w:sz w:val="20"/>
          <w:szCs w:val="20"/>
        </w:rPr>
        <w:t>TACIÓN</w:t>
      </w:r>
      <w:r w:rsidR="008428E5" w:rsidRPr="00430C35">
        <w:rPr>
          <w:rFonts w:ascii="Arial" w:eastAsia="Arial" w:hAnsi="Arial" w:cs="Arial"/>
          <w:b/>
          <w:sz w:val="20"/>
          <w:szCs w:val="20"/>
        </w:rPr>
        <w:t xml:space="preserve"> PÚBLICA ESTATAL</w:t>
      </w:r>
      <w:r w:rsidRPr="00430C35">
        <w:rPr>
          <w:rFonts w:ascii="Arial" w:eastAsia="Arial" w:hAnsi="Arial" w:cs="Arial"/>
          <w:b/>
          <w:sz w:val="20"/>
          <w:szCs w:val="20"/>
        </w:rPr>
        <w:t xml:space="preserve"> DESIERTA.</w:t>
      </w:r>
    </w:p>
    <w:p w14:paraId="60DB9942" w14:textId="77777777" w:rsidR="004E14F1" w:rsidRPr="00430C35" w:rsidRDefault="004E14F1" w:rsidP="005D7B79">
      <w:pPr>
        <w:spacing w:line="240" w:lineRule="auto"/>
        <w:jc w:val="both"/>
        <w:rPr>
          <w:rFonts w:ascii="Arial" w:eastAsia="Arial" w:hAnsi="Arial" w:cs="Arial"/>
          <w:sz w:val="20"/>
          <w:szCs w:val="20"/>
        </w:rPr>
      </w:pPr>
      <w:r w:rsidRPr="00430C35">
        <w:rPr>
          <w:rFonts w:ascii="Arial" w:eastAsia="Arial" w:hAnsi="Arial" w:cs="Arial"/>
          <w:sz w:val="20"/>
          <w:szCs w:val="20"/>
        </w:rPr>
        <w:t xml:space="preserve">En términos del artículo 41 de la Ley de Obras Públicas y Servicios Relacionados del Estado de Oaxaca, la Convocante declarará desierta la </w:t>
      </w:r>
      <w:r w:rsidR="008428E5" w:rsidRPr="00430C35">
        <w:rPr>
          <w:rFonts w:ascii="Arial" w:eastAsia="Arial" w:hAnsi="Arial" w:cs="Arial"/>
          <w:sz w:val="20"/>
          <w:szCs w:val="20"/>
        </w:rPr>
        <w:t>Lici</w:t>
      </w:r>
      <w:r w:rsidRPr="00430C35">
        <w:rPr>
          <w:rFonts w:ascii="Arial" w:eastAsia="Arial" w:hAnsi="Arial" w:cs="Arial"/>
          <w:sz w:val="20"/>
          <w:szCs w:val="20"/>
        </w:rPr>
        <w:t xml:space="preserve">tación, cuando se presenten los siguientes supuestos: </w:t>
      </w:r>
    </w:p>
    <w:p w14:paraId="63935BBB" w14:textId="77777777" w:rsidR="004E14F1" w:rsidRPr="00430C35" w:rsidRDefault="004E14F1" w:rsidP="004E14F1">
      <w:pPr>
        <w:numPr>
          <w:ilvl w:val="0"/>
          <w:numId w:val="28"/>
        </w:numPr>
        <w:spacing w:after="0"/>
        <w:jc w:val="both"/>
        <w:rPr>
          <w:rFonts w:ascii="Arial" w:hAnsi="Arial" w:cs="Arial"/>
          <w:sz w:val="20"/>
          <w:szCs w:val="20"/>
        </w:rPr>
      </w:pPr>
      <w:r w:rsidRPr="00430C35">
        <w:rPr>
          <w:rFonts w:ascii="Arial" w:eastAsia="Arial" w:hAnsi="Arial" w:cs="Arial"/>
          <w:sz w:val="20"/>
          <w:szCs w:val="20"/>
        </w:rPr>
        <w:t>Cuando no se reciban propuestas;</w:t>
      </w:r>
    </w:p>
    <w:p w14:paraId="2732FE36" w14:textId="77777777" w:rsidR="004E14F1" w:rsidRPr="00430C35" w:rsidRDefault="004E14F1" w:rsidP="004E14F1">
      <w:pPr>
        <w:numPr>
          <w:ilvl w:val="0"/>
          <w:numId w:val="28"/>
        </w:numPr>
        <w:spacing w:after="0"/>
        <w:jc w:val="both"/>
        <w:rPr>
          <w:rFonts w:ascii="Arial" w:hAnsi="Arial" w:cs="Arial"/>
          <w:sz w:val="20"/>
          <w:szCs w:val="20"/>
        </w:rPr>
      </w:pPr>
      <w:r w:rsidRPr="00430C35">
        <w:rPr>
          <w:rFonts w:ascii="Arial" w:eastAsia="Arial" w:hAnsi="Arial" w:cs="Arial"/>
          <w:sz w:val="20"/>
          <w:szCs w:val="20"/>
        </w:rPr>
        <w:t>Cuando todas las propuestas recibidas no reúnan los requisitos de las Bases y</w:t>
      </w:r>
    </w:p>
    <w:p w14:paraId="6A4F18F5" w14:textId="77777777" w:rsidR="004E14F1" w:rsidRPr="00430C35" w:rsidRDefault="004E14F1" w:rsidP="004E14F1">
      <w:pPr>
        <w:numPr>
          <w:ilvl w:val="0"/>
          <w:numId w:val="28"/>
        </w:numPr>
        <w:jc w:val="both"/>
        <w:rPr>
          <w:rFonts w:ascii="Arial" w:hAnsi="Arial" w:cs="Arial"/>
          <w:sz w:val="20"/>
          <w:szCs w:val="20"/>
        </w:rPr>
      </w:pPr>
      <w:r w:rsidRPr="00430C35">
        <w:rPr>
          <w:rFonts w:ascii="Arial" w:eastAsia="Arial" w:hAnsi="Arial" w:cs="Arial"/>
          <w:sz w:val="20"/>
          <w:szCs w:val="20"/>
        </w:rPr>
        <w:t>Cuando las proposiciones recibidas rebasen el monto presupuestal asignado para la realización de la obra o servicio relacionado con la misma.</w:t>
      </w:r>
    </w:p>
    <w:p w14:paraId="777D69CF" w14:textId="77777777" w:rsidR="004E14F1" w:rsidRPr="00430C35" w:rsidRDefault="004E14F1" w:rsidP="004E14F1">
      <w:pPr>
        <w:jc w:val="both"/>
        <w:rPr>
          <w:rFonts w:ascii="Arial" w:eastAsia="Arial" w:hAnsi="Arial" w:cs="Arial"/>
          <w:b/>
          <w:sz w:val="20"/>
          <w:szCs w:val="20"/>
        </w:rPr>
      </w:pPr>
      <w:r w:rsidRPr="00430C35">
        <w:rPr>
          <w:rFonts w:ascii="Arial" w:eastAsia="Arial" w:hAnsi="Arial" w:cs="Arial"/>
          <w:sz w:val="20"/>
          <w:szCs w:val="20"/>
        </w:rPr>
        <w:t xml:space="preserve"> </w:t>
      </w:r>
      <w:r w:rsidRPr="00430C35">
        <w:rPr>
          <w:rFonts w:ascii="Arial" w:eastAsia="Arial" w:hAnsi="Arial" w:cs="Arial"/>
          <w:b/>
          <w:sz w:val="20"/>
          <w:szCs w:val="20"/>
        </w:rPr>
        <w:t>11.- INCONFORMIDADES Y LEGISLACIÓN.</w:t>
      </w:r>
    </w:p>
    <w:p w14:paraId="21511F3D" w14:textId="77777777" w:rsidR="004E14F1" w:rsidRPr="00430C35" w:rsidRDefault="004E14F1" w:rsidP="005D7B79">
      <w:pPr>
        <w:spacing w:line="240" w:lineRule="auto"/>
        <w:jc w:val="both"/>
        <w:rPr>
          <w:rFonts w:ascii="Arial" w:eastAsia="Arial" w:hAnsi="Arial" w:cs="Arial"/>
          <w:sz w:val="20"/>
          <w:szCs w:val="20"/>
        </w:rPr>
      </w:pPr>
      <w:r w:rsidRPr="00430C35">
        <w:rPr>
          <w:rFonts w:ascii="Arial" w:eastAsia="Arial" w:hAnsi="Arial" w:cs="Arial"/>
          <w:sz w:val="20"/>
          <w:szCs w:val="20"/>
        </w:rPr>
        <w:t xml:space="preserve">Las y los Participantes interesados, podrán inconformarse ante la SECRETARÍA DE HONESTIDAD, TRANSPARENCIA Y FUNCIÓN PÚBLICA, con domicilio en Ciudad Administrativa, Edificio 2 "Rufino Tamayo", </w:t>
      </w:r>
      <w:r w:rsidR="009768AA" w:rsidRPr="00430C35">
        <w:rPr>
          <w:rFonts w:ascii="Arial" w:eastAsia="Arial" w:hAnsi="Arial" w:cs="Arial"/>
          <w:sz w:val="20"/>
          <w:szCs w:val="20"/>
        </w:rPr>
        <w:t>planta baja</w:t>
      </w:r>
      <w:r w:rsidRPr="00430C35">
        <w:rPr>
          <w:rFonts w:ascii="Arial" w:eastAsia="Arial" w:hAnsi="Arial" w:cs="Arial"/>
          <w:sz w:val="20"/>
          <w:szCs w:val="20"/>
        </w:rPr>
        <w:t>, Carretera Internacional Oaxaca-</w:t>
      </w:r>
      <w:proofErr w:type="spellStart"/>
      <w:r w:rsidRPr="00430C35">
        <w:rPr>
          <w:rFonts w:ascii="Arial" w:eastAsia="Arial" w:hAnsi="Arial" w:cs="Arial"/>
          <w:sz w:val="20"/>
          <w:szCs w:val="20"/>
        </w:rPr>
        <w:t>lstmo</w:t>
      </w:r>
      <w:proofErr w:type="spellEnd"/>
      <w:r w:rsidRPr="00430C35">
        <w:rPr>
          <w:rFonts w:ascii="Arial" w:eastAsia="Arial" w:hAnsi="Arial" w:cs="Arial"/>
          <w:sz w:val="20"/>
          <w:szCs w:val="20"/>
        </w:rPr>
        <w:t xml:space="preserve"> Km. 11.5, Tlalixtac de Cabrera, Oaxaca, C.P. 68270, por cualquier acto del procedimiento de contratación que contravenga las disposiciones que rigen las materias con fundamento en lo dispuesto en artículo 87 de la Ley de Obras.</w:t>
      </w:r>
    </w:p>
    <w:p w14:paraId="40283682" w14:textId="77777777" w:rsidR="004E14F1" w:rsidRPr="00430C35" w:rsidRDefault="004E14F1" w:rsidP="005D7B79">
      <w:pPr>
        <w:spacing w:line="240" w:lineRule="auto"/>
        <w:jc w:val="both"/>
        <w:rPr>
          <w:rFonts w:ascii="Arial" w:eastAsia="Arial" w:hAnsi="Arial" w:cs="Arial"/>
          <w:sz w:val="20"/>
          <w:szCs w:val="20"/>
        </w:rPr>
      </w:pPr>
      <w:r w:rsidRPr="00430C35">
        <w:rPr>
          <w:rFonts w:ascii="Arial" w:eastAsia="Arial" w:hAnsi="Arial" w:cs="Arial"/>
          <w:sz w:val="20"/>
          <w:szCs w:val="20"/>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61C000C7" w14:textId="77777777" w:rsidR="004E14F1" w:rsidRPr="00430C35" w:rsidRDefault="004E14F1" w:rsidP="004E14F1">
      <w:pPr>
        <w:jc w:val="both"/>
        <w:rPr>
          <w:rFonts w:ascii="Arial" w:eastAsia="Arial" w:hAnsi="Arial" w:cs="Arial"/>
          <w:b/>
          <w:sz w:val="20"/>
          <w:szCs w:val="20"/>
        </w:rPr>
      </w:pPr>
      <w:r w:rsidRPr="00430C35">
        <w:rPr>
          <w:rFonts w:ascii="Arial" w:eastAsia="Arial" w:hAnsi="Arial" w:cs="Arial"/>
          <w:b/>
          <w:sz w:val="20"/>
          <w:szCs w:val="20"/>
        </w:rPr>
        <w:t>12.- REQUERIMIENTOS COMPLEMENTARIOS.</w:t>
      </w:r>
    </w:p>
    <w:p w14:paraId="1DEAAD2F" w14:textId="77777777" w:rsidR="004E14F1" w:rsidRPr="00430C35" w:rsidRDefault="004E14F1" w:rsidP="005D7B79">
      <w:pPr>
        <w:spacing w:line="240" w:lineRule="auto"/>
        <w:jc w:val="both"/>
        <w:rPr>
          <w:rFonts w:ascii="Arial" w:eastAsia="Arial" w:hAnsi="Arial" w:cs="Arial"/>
          <w:sz w:val="20"/>
          <w:szCs w:val="20"/>
        </w:rPr>
      </w:pPr>
      <w:r w:rsidRPr="00430C35">
        <w:rPr>
          <w:rFonts w:ascii="Arial" w:eastAsia="Arial" w:hAnsi="Arial" w:cs="Arial"/>
          <w:sz w:val="20"/>
          <w:szCs w:val="20"/>
        </w:rPr>
        <w:t xml:space="preserve">Al formular la proposición Técnica y Económica, la Contratista deberá tomar en cuenta los requerimientos siguientes, para el cumplimiento como parte de los trabajos que se ofrecen: </w:t>
      </w:r>
    </w:p>
    <w:p w14:paraId="4F02A436" w14:textId="77777777" w:rsidR="004E14F1" w:rsidRPr="00430C35" w:rsidRDefault="004E14F1" w:rsidP="005D7B79">
      <w:pPr>
        <w:numPr>
          <w:ilvl w:val="0"/>
          <w:numId w:val="15"/>
        </w:numPr>
        <w:spacing w:after="0" w:line="240" w:lineRule="auto"/>
        <w:jc w:val="both"/>
        <w:rPr>
          <w:rFonts w:ascii="Arial" w:hAnsi="Arial" w:cs="Arial"/>
          <w:sz w:val="20"/>
          <w:szCs w:val="20"/>
        </w:rPr>
      </w:pPr>
      <w:r w:rsidRPr="00430C35">
        <w:rPr>
          <w:rFonts w:ascii="Arial" w:eastAsia="Arial" w:hAnsi="Arial" w:cs="Arial"/>
          <w:sz w:val="20"/>
          <w:szCs w:val="20"/>
        </w:rPr>
        <w:t xml:space="preserve">La Convocante deberá considerar dentro de sus cargos indirectos los trámites de licencias ante la Regiduría de Obras Públicas del Municipio correspondiente, así como su posterior liberación al finalizar los trabajos. </w:t>
      </w:r>
    </w:p>
    <w:p w14:paraId="3362980A" w14:textId="77777777" w:rsidR="004E14F1" w:rsidRPr="00430C35" w:rsidRDefault="004E14F1" w:rsidP="005D7B79">
      <w:pPr>
        <w:numPr>
          <w:ilvl w:val="0"/>
          <w:numId w:val="15"/>
        </w:numPr>
        <w:spacing w:after="0" w:line="240" w:lineRule="auto"/>
        <w:jc w:val="both"/>
        <w:rPr>
          <w:rFonts w:ascii="Arial" w:hAnsi="Arial" w:cs="Arial"/>
          <w:sz w:val="20"/>
          <w:szCs w:val="20"/>
        </w:rPr>
      </w:pPr>
      <w:r w:rsidRPr="00430C35">
        <w:rPr>
          <w:rFonts w:ascii="Arial" w:eastAsia="Arial" w:hAnsi="Arial" w:cs="Arial"/>
          <w:sz w:val="20"/>
          <w:szCs w:val="20"/>
        </w:rPr>
        <w:t xml:space="preserve">Para la entrega-recepción de los trabajos, se solicitará todo lo relativo a los permisos que emiten las Dependencias correspondientes, todo en relación a la especialidad y magnitud de los trabajos a ejecutar. </w:t>
      </w:r>
    </w:p>
    <w:p w14:paraId="686F8B1A" w14:textId="77777777" w:rsidR="00AD4569" w:rsidRPr="00430C35" w:rsidRDefault="00AD4569" w:rsidP="00AD4569">
      <w:pPr>
        <w:spacing w:after="0" w:line="240" w:lineRule="auto"/>
        <w:jc w:val="both"/>
        <w:rPr>
          <w:rFonts w:ascii="Arial" w:eastAsia="Arial" w:hAnsi="Arial" w:cs="Arial"/>
          <w:sz w:val="20"/>
          <w:szCs w:val="20"/>
        </w:rPr>
      </w:pPr>
    </w:p>
    <w:p w14:paraId="1A384BA0" w14:textId="77777777" w:rsidR="00AD4569" w:rsidRPr="00430C35" w:rsidRDefault="00AD4569" w:rsidP="00AD4569">
      <w:pPr>
        <w:spacing w:after="0" w:line="240" w:lineRule="auto"/>
        <w:jc w:val="both"/>
        <w:rPr>
          <w:rFonts w:ascii="Arial" w:eastAsia="Arial" w:hAnsi="Arial" w:cs="Arial"/>
          <w:sz w:val="20"/>
          <w:szCs w:val="20"/>
        </w:rPr>
      </w:pPr>
    </w:p>
    <w:p w14:paraId="7CB9F12B" w14:textId="77777777" w:rsidR="00AD4569" w:rsidRPr="00430C35" w:rsidRDefault="00AD4569" w:rsidP="00AD4569">
      <w:pPr>
        <w:spacing w:after="0" w:line="240" w:lineRule="auto"/>
        <w:jc w:val="both"/>
        <w:rPr>
          <w:rFonts w:ascii="Arial" w:eastAsia="Arial" w:hAnsi="Arial" w:cs="Arial"/>
          <w:sz w:val="20"/>
          <w:szCs w:val="20"/>
        </w:rPr>
      </w:pPr>
    </w:p>
    <w:p w14:paraId="0465F9BB" w14:textId="77777777" w:rsidR="00AD4569" w:rsidRPr="00430C35" w:rsidRDefault="00AD4569" w:rsidP="00AD4569">
      <w:pPr>
        <w:spacing w:after="0" w:line="240" w:lineRule="auto"/>
        <w:jc w:val="both"/>
        <w:rPr>
          <w:rFonts w:ascii="Arial" w:eastAsia="Arial" w:hAnsi="Arial" w:cs="Arial"/>
          <w:sz w:val="20"/>
          <w:szCs w:val="20"/>
        </w:rPr>
      </w:pPr>
    </w:p>
    <w:p w14:paraId="572A3F31" w14:textId="77777777" w:rsidR="00AD4569" w:rsidRPr="00430C35" w:rsidRDefault="00AD4569" w:rsidP="00AD4569">
      <w:pPr>
        <w:spacing w:after="0" w:line="240" w:lineRule="auto"/>
        <w:jc w:val="both"/>
        <w:rPr>
          <w:rFonts w:ascii="Arial" w:eastAsia="Arial" w:hAnsi="Arial" w:cs="Arial"/>
          <w:sz w:val="20"/>
          <w:szCs w:val="20"/>
        </w:rPr>
      </w:pPr>
    </w:p>
    <w:p w14:paraId="0AC726DA" w14:textId="77777777" w:rsidR="00AD4569" w:rsidRPr="00430C35" w:rsidRDefault="00AD4569" w:rsidP="00AD4569">
      <w:pPr>
        <w:spacing w:after="0" w:line="240" w:lineRule="auto"/>
        <w:jc w:val="both"/>
        <w:rPr>
          <w:rFonts w:ascii="Arial" w:hAnsi="Arial" w:cs="Arial"/>
          <w:sz w:val="20"/>
          <w:szCs w:val="20"/>
        </w:rPr>
      </w:pPr>
    </w:p>
    <w:p w14:paraId="152A29D4" w14:textId="77777777" w:rsidR="004E14F1" w:rsidRPr="00430C35" w:rsidRDefault="004E14F1" w:rsidP="005D7B79">
      <w:pPr>
        <w:numPr>
          <w:ilvl w:val="0"/>
          <w:numId w:val="15"/>
        </w:numPr>
        <w:spacing w:after="0" w:line="240" w:lineRule="auto"/>
        <w:jc w:val="both"/>
        <w:rPr>
          <w:rFonts w:ascii="Arial" w:hAnsi="Arial" w:cs="Arial"/>
          <w:sz w:val="20"/>
          <w:szCs w:val="20"/>
        </w:rPr>
      </w:pPr>
      <w:r w:rsidRPr="00430C35">
        <w:rPr>
          <w:rFonts w:ascii="Arial" w:eastAsia="Arial" w:hAnsi="Arial" w:cs="Arial"/>
          <w:sz w:val="20"/>
          <w:szCs w:val="20"/>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0D935913" w14:textId="77777777" w:rsidR="004E14F1" w:rsidRPr="00430C35" w:rsidRDefault="004E14F1" w:rsidP="005D7B79">
      <w:pPr>
        <w:numPr>
          <w:ilvl w:val="0"/>
          <w:numId w:val="15"/>
        </w:numPr>
        <w:spacing w:after="0" w:line="240" w:lineRule="auto"/>
        <w:ind w:right="60"/>
        <w:jc w:val="both"/>
        <w:rPr>
          <w:rFonts w:ascii="Arial" w:hAnsi="Arial" w:cs="Arial"/>
          <w:sz w:val="20"/>
          <w:szCs w:val="20"/>
        </w:rPr>
      </w:pPr>
      <w:r w:rsidRPr="00430C35">
        <w:rPr>
          <w:rFonts w:ascii="Arial" w:eastAsia="Arial" w:hAnsi="Arial" w:cs="Arial"/>
          <w:sz w:val="20"/>
          <w:szCs w:val="20"/>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68CCE413" w14:textId="77777777" w:rsidR="004E14F1" w:rsidRPr="00430C35" w:rsidRDefault="004E14F1" w:rsidP="005D7B79">
      <w:pPr>
        <w:spacing w:after="0" w:line="240" w:lineRule="auto"/>
        <w:ind w:left="720" w:right="60"/>
        <w:jc w:val="both"/>
        <w:rPr>
          <w:rFonts w:ascii="Arial" w:eastAsia="Arial" w:hAnsi="Arial" w:cs="Arial"/>
          <w:b/>
          <w:sz w:val="20"/>
          <w:szCs w:val="20"/>
        </w:rPr>
      </w:pPr>
    </w:p>
    <w:p w14:paraId="17569342" w14:textId="77777777" w:rsidR="004E14F1" w:rsidRPr="00430C35" w:rsidRDefault="004E14F1" w:rsidP="005D7B79">
      <w:pPr>
        <w:spacing w:after="0" w:line="240" w:lineRule="auto"/>
        <w:ind w:left="720" w:right="60"/>
        <w:jc w:val="both"/>
        <w:rPr>
          <w:rFonts w:ascii="Arial" w:eastAsia="Arial" w:hAnsi="Arial" w:cs="Arial"/>
          <w:sz w:val="20"/>
          <w:szCs w:val="20"/>
        </w:rPr>
      </w:pPr>
      <w:r w:rsidRPr="00430C35">
        <w:rPr>
          <w:rFonts w:ascii="Arial" w:eastAsia="Arial" w:hAnsi="Arial" w:cs="Arial"/>
          <w:sz w:val="20"/>
          <w:szCs w:val="20"/>
        </w:rPr>
        <w:t>La Contratista</w:t>
      </w:r>
      <w:r w:rsidRPr="00430C35">
        <w:rPr>
          <w:rFonts w:ascii="Arial" w:eastAsia="Arial" w:hAnsi="Arial" w:cs="Arial"/>
          <w:b/>
          <w:sz w:val="20"/>
          <w:szCs w:val="20"/>
        </w:rPr>
        <w:t xml:space="preserve"> </w:t>
      </w:r>
      <w:r w:rsidRPr="00430C35">
        <w:rPr>
          <w:rFonts w:ascii="Arial" w:eastAsia="Arial" w:hAnsi="Arial" w:cs="Arial"/>
          <w:sz w:val="20"/>
          <w:szCs w:val="20"/>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6F5C0318" w14:textId="77777777" w:rsidR="004E14F1" w:rsidRPr="00430C35" w:rsidRDefault="004E14F1" w:rsidP="005D7B79">
      <w:pPr>
        <w:spacing w:after="0" w:line="240" w:lineRule="auto"/>
        <w:ind w:left="720" w:right="60"/>
        <w:jc w:val="both"/>
        <w:rPr>
          <w:rFonts w:ascii="Arial" w:eastAsia="Arial" w:hAnsi="Arial" w:cs="Arial"/>
          <w:sz w:val="20"/>
          <w:szCs w:val="20"/>
        </w:rPr>
      </w:pPr>
    </w:p>
    <w:p w14:paraId="37EFB1CC" w14:textId="77777777" w:rsidR="004E14F1" w:rsidRPr="00430C35" w:rsidRDefault="004E14F1" w:rsidP="005D7B79">
      <w:pPr>
        <w:spacing w:after="0" w:line="240" w:lineRule="auto"/>
        <w:ind w:left="720" w:right="60"/>
        <w:jc w:val="both"/>
        <w:rPr>
          <w:rFonts w:ascii="Arial" w:eastAsia="Arial" w:hAnsi="Arial" w:cs="Arial"/>
          <w:sz w:val="20"/>
          <w:szCs w:val="20"/>
        </w:rPr>
      </w:pPr>
      <w:r w:rsidRPr="00430C35">
        <w:rPr>
          <w:rFonts w:ascii="Arial" w:eastAsia="Arial" w:hAnsi="Arial" w:cs="Arial"/>
          <w:sz w:val="20"/>
          <w:szCs w:val="20"/>
        </w:rPr>
        <w:t>En cualquier caso, la Contratista someterá a la aprobación de la Convocante, la localización de los terrenos que pretende utilizar, la que, en su caso, dará la autorización correspondiente.</w:t>
      </w:r>
    </w:p>
    <w:p w14:paraId="01849F2D" w14:textId="77777777" w:rsidR="004E14F1" w:rsidRPr="00430C35" w:rsidRDefault="004E14F1" w:rsidP="004E14F1">
      <w:pPr>
        <w:numPr>
          <w:ilvl w:val="0"/>
          <w:numId w:val="15"/>
        </w:numPr>
        <w:spacing w:after="0"/>
        <w:jc w:val="both"/>
        <w:rPr>
          <w:rFonts w:ascii="Arial" w:hAnsi="Arial" w:cs="Arial"/>
          <w:sz w:val="20"/>
          <w:szCs w:val="20"/>
        </w:rPr>
      </w:pPr>
      <w:r w:rsidRPr="00430C35">
        <w:rPr>
          <w:rFonts w:ascii="Arial" w:eastAsia="Arial" w:hAnsi="Arial" w:cs="Arial"/>
          <w:sz w:val="20"/>
          <w:szCs w:val="20"/>
        </w:rPr>
        <w:t xml:space="preserve">La Contratista, se encuentra obligada durante todo el proceso de obra a: </w:t>
      </w:r>
    </w:p>
    <w:p w14:paraId="57DB4070" w14:textId="77777777" w:rsidR="004E14F1" w:rsidRPr="00430C35" w:rsidRDefault="004E14F1" w:rsidP="004E14F1">
      <w:pPr>
        <w:numPr>
          <w:ilvl w:val="0"/>
          <w:numId w:val="13"/>
        </w:numPr>
        <w:spacing w:after="0"/>
        <w:jc w:val="both"/>
        <w:rPr>
          <w:rFonts w:ascii="Arial" w:hAnsi="Arial" w:cs="Arial"/>
          <w:sz w:val="20"/>
          <w:szCs w:val="20"/>
        </w:rPr>
      </w:pPr>
      <w:r w:rsidRPr="00430C35">
        <w:rPr>
          <w:rFonts w:ascii="Arial" w:eastAsia="Arial" w:hAnsi="Arial" w:cs="Arial"/>
          <w:sz w:val="20"/>
          <w:szCs w:val="20"/>
        </w:rPr>
        <w:t xml:space="preserve">No iniciar ninguna reparación o construcción sin disponer de las señales necesarias para el tipo de obra que se va a ejecutar, sin letreros informativos. </w:t>
      </w:r>
    </w:p>
    <w:p w14:paraId="1143E048" w14:textId="77777777" w:rsidR="004E14F1" w:rsidRPr="00430C35" w:rsidRDefault="004E14F1" w:rsidP="004E14F1">
      <w:pPr>
        <w:numPr>
          <w:ilvl w:val="0"/>
          <w:numId w:val="13"/>
        </w:numPr>
        <w:spacing w:after="0"/>
        <w:jc w:val="both"/>
        <w:rPr>
          <w:rFonts w:ascii="Arial" w:hAnsi="Arial" w:cs="Arial"/>
          <w:sz w:val="20"/>
          <w:szCs w:val="20"/>
        </w:rPr>
      </w:pPr>
      <w:r w:rsidRPr="00430C35">
        <w:rPr>
          <w:rFonts w:ascii="Arial" w:eastAsia="Arial" w:hAnsi="Arial" w:cs="Arial"/>
          <w:sz w:val="20"/>
          <w:szCs w:val="20"/>
        </w:rPr>
        <w:t xml:space="preserve">Situar y conservar adecuadamente las señales. </w:t>
      </w:r>
    </w:p>
    <w:p w14:paraId="73FFF60E" w14:textId="77777777" w:rsidR="004E14F1" w:rsidRPr="00430C35" w:rsidRDefault="004E14F1" w:rsidP="004E14F1">
      <w:pPr>
        <w:numPr>
          <w:ilvl w:val="0"/>
          <w:numId w:val="13"/>
        </w:numPr>
        <w:spacing w:after="0"/>
        <w:jc w:val="both"/>
        <w:rPr>
          <w:rFonts w:ascii="Arial" w:hAnsi="Arial" w:cs="Arial"/>
          <w:sz w:val="20"/>
          <w:szCs w:val="20"/>
        </w:rPr>
      </w:pPr>
      <w:r w:rsidRPr="00430C35">
        <w:rPr>
          <w:rFonts w:ascii="Arial" w:eastAsia="Arial" w:hAnsi="Arial" w:cs="Arial"/>
          <w:sz w:val="20"/>
          <w:szCs w:val="20"/>
        </w:rPr>
        <w:t xml:space="preserve">No obstruir la visibilidad de las señales. </w:t>
      </w:r>
    </w:p>
    <w:p w14:paraId="3D8F775D" w14:textId="77777777" w:rsidR="004E14F1" w:rsidRPr="00430C35" w:rsidRDefault="004E14F1" w:rsidP="004E14F1">
      <w:pPr>
        <w:numPr>
          <w:ilvl w:val="0"/>
          <w:numId w:val="13"/>
        </w:numPr>
        <w:jc w:val="both"/>
        <w:rPr>
          <w:rFonts w:ascii="Arial" w:hAnsi="Arial" w:cs="Arial"/>
          <w:sz w:val="20"/>
          <w:szCs w:val="20"/>
        </w:rPr>
      </w:pPr>
      <w:r w:rsidRPr="00430C35">
        <w:rPr>
          <w:rFonts w:ascii="Arial" w:eastAsia="Arial" w:hAnsi="Arial" w:cs="Arial"/>
          <w:sz w:val="20"/>
          <w:szCs w:val="20"/>
        </w:rPr>
        <w:t xml:space="preserve">Retirar inmediatamente los dispositivos empleados, tan pronto se haya terminado el motivo por el que fueron colocados. </w:t>
      </w:r>
    </w:p>
    <w:p w14:paraId="43E3036D" w14:textId="77777777" w:rsidR="009768AA" w:rsidRPr="00430C35" w:rsidRDefault="009768AA" w:rsidP="004E14F1">
      <w:pPr>
        <w:jc w:val="both"/>
        <w:rPr>
          <w:rFonts w:ascii="Arial" w:eastAsia="Arial" w:hAnsi="Arial" w:cs="Arial"/>
          <w:sz w:val="20"/>
          <w:szCs w:val="20"/>
        </w:rPr>
      </w:pPr>
    </w:p>
    <w:p w14:paraId="770741DD" w14:textId="77777777" w:rsidR="009768AA" w:rsidRPr="00430C35" w:rsidRDefault="009768AA" w:rsidP="004E14F1">
      <w:pPr>
        <w:jc w:val="both"/>
        <w:rPr>
          <w:rFonts w:ascii="Arial" w:eastAsia="Arial" w:hAnsi="Arial" w:cs="Arial"/>
          <w:sz w:val="20"/>
          <w:szCs w:val="20"/>
        </w:rPr>
      </w:pPr>
    </w:p>
    <w:p w14:paraId="6C76B03F" w14:textId="77777777" w:rsidR="009768AA" w:rsidRPr="00430C35" w:rsidRDefault="009768AA" w:rsidP="004E14F1">
      <w:pPr>
        <w:jc w:val="both"/>
        <w:rPr>
          <w:rFonts w:ascii="Arial" w:eastAsia="Arial" w:hAnsi="Arial" w:cs="Arial"/>
          <w:sz w:val="20"/>
          <w:szCs w:val="20"/>
        </w:rPr>
      </w:pPr>
    </w:p>
    <w:p w14:paraId="20544F8F" w14:textId="6CDE0426" w:rsidR="009768AA" w:rsidRPr="00430C35" w:rsidRDefault="00247F6B" w:rsidP="00247F6B">
      <w:pPr>
        <w:tabs>
          <w:tab w:val="left" w:pos="5145"/>
        </w:tabs>
        <w:jc w:val="both"/>
        <w:rPr>
          <w:rFonts w:ascii="Arial" w:eastAsia="Arial" w:hAnsi="Arial" w:cs="Arial"/>
          <w:sz w:val="20"/>
          <w:szCs w:val="20"/>
        </w:rPr>
      </w:pPr>
      <w:r w:rsidRPr="00430C35">
        <w:rPr>
          <w:rFonts w:ascii="Arial" w:eastAsia="Arial" w:hAnsi="Arial" w:cs="Arial"/>
          <w:sz w:val="20"/>
          <w:szCs w:val="20"/>
        </w:rPr>
        <w:tab/>
      </w:r>
    </w:p>
    <w:p w14:paraId="5D7CDF5D" w14:textId="77777777" w:rsidR="004E14F1" w:rsidRPr="004E14F1" w:rsidRDefault="00A57BEA" w:rsidP="004E14F1">
      <w:pPr>
        <w:ind w:left="709"/>
        <w:jc w:val="center"/>
        <w:rPr>
          <w:rFonts w:ascii="Arial" w:eastAsia="Arial" w:hAnsi="Arial" w:cs="Arial"/>
          <w:b/>
          <w:sz w:val="20"/>
          <w:szCs w:val="20"/>
        </w:rPr>
      </w:pPr>
      <w:r w:rsidRPr="00430C35">
        <w:rPr>
          <w:rFonts w:ascii="Arial" w:eastAsia="Arial" w:hAnsi="Arial" w:cs="Arial"/>
          <w:b/>
          <w:sz w:val="20"/>
          <w:szCs w:val="20"/>
        </w:rPr>
        <w:t>ARQ. OMAR PÉREZ BENÍTEZ</w:t>
      </w:r>
    </w:p>
    <w:sectPr w:rsidR="004E14F1" w:rsidRPr="004E14F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B72683" w14:textId="77777777" w:rsidR="00FA5F8E" w:rsidRDefault="00FA5F8E" w:rsidP="00EB7E7B">
      <w:pPr>
        <w:spacing w:after="0" w:line="240" w:lineRule="auto"/>
      </w:pPr>
      <w:r>
        <w:separator/>
      </w:r>
    </w:p>
  </w:endnote>
  <w:endnote w:type="continuationSeparator" w:id="0">
    <w:p w14:paraId="14FD598C" w14:textId="77777777" w:rsidR="00FA5F8E" w:rsidRDefault="00FA5F8E" w:rsidP="00EB7E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ontserrat">
    <w:altName w:val="Times New Roman"/>
    <w:charset w:val="00"/>
    <w:family w:val="auto"/>
    <w:pitch w:val="variable"/>
    <w:sig w:usb0="00000001" w:usb1="4000207B" w:usb2="00000000" w:usb3="00000000" w:csb0="00000197"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9566651"/>
      <w:docPartObj>
        <w:docPartGallery w:val="Page Numbers (Bottom of Page)"/>
        <w:docPartUnique/>
      </w:docPartObj>
    </w:sdtPr>
    <w:sdtEndPr/>
    <w:sdtContent>
      <w:sdt>
        <w:sdtPr>
          <w:id w:val="860082579"/>
          <w:docPartObj>
            <w:docPartGallery w:val="Page Numbers (Top of Page)"/>
            <w:docPartUnique/>
          </w:docPartObj>
        </w:sdtPr>
        <w:sdtEndPr/>
        <w:sdtContent>
          <w:p w14:paraId="17CD65AB" w14:textId="77777777" w:rsidR="00360796" w:rsidRDefault="00360796">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E6271A">
              <w:rPr>
                <w:b/>
                <w:bCs/>
                <w:noProof/>
              </w:rPr>
              <w:t>4</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E6271A">
              <w:rPr>
                <w:b/>
                <w:bCs/>
                <w:noProof/>
              </w:rPr>
              <w:t>26</w:t>
            </w:r>
            <w:r>
              <w:rPr>
                <w:b/>
                <w:bCs/>
                <w:sz w:val="24"/>
                <w:szCs w:val="24"/>
              </w:rPr>
              <w:fldChar w:fldCharType="end"/>
            </w:r>
          </w:p>
        </w:sdtContent>
      </w:sdt>
    </w:sdtContent>
  </w:sdt>
  <w:p w14:paraId="3DC21216" w14:textId="77777777" w:rsidR="00360796" w:rsidRDefault="0036079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61AEBE" w14:textId="77777777" w:rsidR="00FA5F8E" w:rsidRDefault="00FA5F8E" w:rsidP="00EB7E7B">
      <w:pPr>
        <w:spacing w:after="0" w:line="240" w:lineRule="auto"/>
      </w:pPr>
      <w:r>
        <w:separator/>
      </w:r>
    </w:p>
  </w:footnote>
  <w:footnote w:type="continuationSeparator" w:id="0">
    <w:p w14:paraId="5173C6C6" w14:textId="77777777" w:rsidR="00FA5F8E" w:rsidRDefault="00FA5F8E" w:rsidP="00EB7E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42CD34" w14:textId="77777777" w:rsidR="00360796" w:rsidRDefault="00360796" w:rsidP="00EB7E7B">
    <w:pPr>
      <w:pStyle w:val="Encabezado"/>
      <w:tabs>
        <w:tab w:val="clear" w:pos="4419"/>
        <w:tab w:val="clear" w:pos="8838"/>
        <w:tab w:val="left" w:pos="5700"/>
      </w:tabs>
    </w:pPr>
    <w:r>
      <w:rPr>
        <w:noProof/>
        <w:lang w:eastAsia="es-MX"/>
      </w:rPr>
      <w:drawing>
        <wp:anchor distT="0" distB="0" distL="114300" distR="114300" simplePos="0" relativeHeight="251658240" behindDoc="1" locked="0" layoutInCell="1" allowOverlap="1" wp14:anchorId="66523F16" wp14:editId="7C4B0D06">
          <wp:simplePos x="0" y="0"/>
          <wp:positionH relativeFrom="page">
            <wp:align>right</wp:align>
          </wp:positionH>
          <wp:positionV relativeFrom="paragraph">
            <wp:posOffset>-449580</wp:posOffset>
          </wp:positionV>
          <wp:extent cx="7765320" cy="10048875"/>
          <wp:effectExtent l="0" t="0" r="762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a 3.jpg"/>
                  <pic:cNvPicPr/>
                </pic:nvPicPr>
                <pic:blipFill>
                  <a:blip r:embed="rId1">
                    <a:extLst>
                      <a:ext uri="{28A0092B-C50C-407E-A947-70E740481C1C}">
                        <a14:useLocalDpi xmlns:a14="http://schemas.microsoft.com/office/drawing/2010/main" val="0"/>
                      </a:ext>
                    </a:extLst>
                  </a:blip>
                  <a:stretch>
                    <a:fillRect/>
                  </a:stretch>
                </pic:blipFill>
                <pic:spPr>
                  <a:xfrm>
                    <a:off x="0" y="0"/>
                    <a:ext cx="7765320" cy="10048875"/>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9">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3">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nsid w:val="5DEF5D6E"/>
    <w:multiLevelType w:val="multilevel"/>
    <w:tmpl w:val="5DEF5D6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6">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5"/>
  </w:num>
  <w:num w:numId="2">
    <w:abstractNumId w:val="1"/>
  </w:num>
  <w:num w:numId="3">
    <w:abstractNumId w:val="2"/>
  </w:num>
  <w:num w:numId="4">
    <w:abstractNumId w:val="24"/>
  </w:num>
  <w:num w:numId="5">
    <w:abstractNumId w:val="4"/>
  </w:num>
  <w:num w:numId="6">
    <w:abstractNumId w:val="19"/>
  </w:num>
  <w:num w:numId="7">
    <w:abstractNumId w:val="6"/>
  </w:num>
  <w:num w:numId="8">
    <w:abstractNumId w:val="18"/>
  </w:num>
  <w:num w:numId="9">
    <w:abstractNumId w:val="32"/>
  </w:num>
  <w:num w:numId="10">
    <w:abstractNumId w:val="12"/>
  </w:num>
  <w:num w:numId="11">
    <w:abstractNumId w:val="10"/>
  </w:num>
  <w:num w:numId="12">
    <w:abstractNumId w:val="17"/>
  </w:num>
  <w:num w:numId="13">
    <w:abstractNumId w:val="31"/>
  </w:num>
  <w:num w:numId="14">
    <w:abstractNumId w:val="28"/>
  </w:num>
  <w:num w:numId="15">
    <w:abstractNumId w:val="9"/>
  </w:num>
  <w:num w:numId="16">
    <w:abstractNumId w:val="13"/>
  </w:num>
  <w:num w:numId="17">
    <w:abstractNumId w:val="0"/>
  </w:num>
  <w:num w:numId="18">
    <w:abstractNumId w:val="27"/>
  </w:num>
  <w:num w:numId="19">
    <w:abstractNumId w:val="7"/>
  </w:num>
  <w:num w:numId="20">
    <w:abstractNumId w:val="21"/>
  </w:num>
  <w:num w:numId="21">
    <w:abstractNumId w:val="8"/>
  </w:num>
  <w:num w:numId="22">
    <w:abstractNumId w:val="23"/>
  </w:num>
  <w:num w:numId="23">
    <w:abstractNumId w:val="14"/>
  </w:num>
  <w:num w:numId="24">
    <w:abstractNumId w:val="26"/>
  </w:num>
  <w:num w:numId="25">
    <w:abstractNumId w:val="29"/>
  </w:num>
  <w:num w:numId="26">
    <w:abstractNumId w:val="16"/>
  </w:num>
  <w:num w:numId="27">
    <w:abstractNumId w:val="20"/>
  </w:num>
  <w:num w:numId="28">
    <w:abstractNumId w:val="11"/>
  </w:num>
  <w:num w:numId="29">
    <w:abstractNumId w:val="5"/>
  </w:num>
  <w:num w:numId="30">
    <w:abstractNumId w:val="15"/>
  </w:num>
  <w:num w:numId="31">
    <w:abstractNumId w:val="30"/>
  </w:num>
  <w:num w:numId="32">
    <w:abstractNumId w:val="22"/>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E7B"/>
    <w:rsid w:val="000237A7"/>
    <w:rsid w:val="00026615"/>
    <w:rsid w:val="00062106"/>
    <w:rsid w:val="00070826"/>
    <w:rsid w:val="00075E0E"/>
    <w:rsid w:val="00094AE3"/>
    <w:rsid w:val="000A46EC"/>
    <w:rsid w:val="000B10B4"/>
    <w:rsid w:val="000D3DCF"/>
    <w:rsid w:val="000F0D3D"/>
    <w:rsid w:val="00111F00"/>
    <w:rsid w:val="00115D78"/>
    <w:rsid w:val="00121313"/>
    <w:rsid w:val="0014531E"/>
    <w:rsid w:val="00153361"/>
    <w:rsid w:val="001540D9"/>
    <w:rsid w:val="001663C1"/>
    <w:rsid w:val="00172F23"/>
    <w:rsid w:val="001851D8"/>
    <w:rsid w:val="00187D54"/>
    <w:rsid w:val="00192A95"/>
    <w:rsid w:val="00193280"/>
    <w:rsid w:val="00193CAE"/>
    <w:rsid w:val="001B7933"/>
    <w:rsid w:val="001C0171"/>
    <w:rsid w:val="001D2D02"/>
    <w:rsid w:val="001E349A"/>
    <w:rsid w:val="001F46C0"/>
    <w:rsid w:val="0020115F"/>
    <w:rsid w:val="002211D3"/>
    <w:rsid w:val="00247F6B"/>
    <w:rsid w:val="0025387D"/>
    <w:rsid w:val="00256E33"/>
    <w:rsid w:val="00283575"/>
    <w:rsid w:val="002A3ACF"/>
    <w:rsid w:val="002B6592"/>
    <w:rsid w:val="002B6FD1"/>
    <w:rsid w:val="002E2482"/>
    <w:rsid w:val="002E3D08"/>
    <w:rsid w:val="002F5112"/>
    <w:rsid w:val="003165B9"/>
    <w:rsid w:val="00323604"/>
    <w:rsid w:val="00335D2C"/>
    <w:rsid w:val="00354B83"/>
    <w:rsid w:val="003568D6"/>
    <w:rsid w:val="00360796"/>
    <w:rsid w:val="00361E8F"/>
    <w:rsid w:val="00385E71"/>
    <w:rsid w:val="003A6B31"/>
    <w:rsid w:val="003B5D59"/>
    <w:rsid w:val="003C3FEB"/>
    <w:rsid w:val="003D6305"/>
    <w:rsid w:val="003F5563"/>
    <w:rsid w:val="0040250C"/>
    <w:rsid w:val="004072EB"/>
    <w:rsid w:val="00410BEE"/>
    <w:rsid w:val="00430C35"/>
    <w:rsid w:val="00465759"/>
    <w:rsid w:val="00480207"/>
    <w:rsid w:val="0048613B"/>
    <w:rsid w:val="004A32F3"/>
    <w:rsid w:val="004C122E"/>
    <w:rsid w:val="004D0328"/>
    <w:rsid w:val="004E14F1"/>
    <w:rsid w:val="004E20EE"/>
    <w:rsid w:val="004F2024"/>
    <w:rsid w:val="004F4287"/>
    <w:rsid w:val="00532375"/>
    <w:rsid w:val="00534151"/>
    <w:rsid w:val="00561091"/>
    <w:rsid w:val="00575D37"/>
    <w:rsid w:val="00576BBD"/>
    <w:rsid w:val="005B2B6A"/>
    <w:rsid w:val="005B7602"/>
    <w:rsid w:val="005C41C9"/>
    <w:rsid w:val="005D7B79"/>
    <w:rsid w:val="005E71CC"/>
    <w:rsid w:val="005F1675"/>
    <w:rsid w:val="00624C26"/>
    <w:rsid w:val="00630B29"/>
    <w:rsid w:val="006909D6"/>
    <w:rsid w:val="006A31C7"/>
    <w:rsid w:val="006B03F8"/>
    <w:rsid w:val="006B40FA"/>
    <w:rsid w:val="006F58C4"/>
    <w:rsid w:val="0070108E"/>
    <w:rsid w:val="00704D6D"/>
    <w:rsid w:val="00710D8C"/>
    <w:rsid w:val="007143EE"/>
    <w:rsid w:val="007203F5"/>
    <w:rsid w:val="007507F9"/>
    <w:rsid w:val="0080090A"/>
    <w:rsid w:val="00834D45"/>
    <w:rsid w:val="008350C3"/>
    <w:rsid w:val="008428E5"/>
    <w:rsid w:val="00845E70"/>
    <w:rsid w:val="00846944"/>
    <w:rsid w:val="00846D8B"/>
    <w:rsid w:val="00854350"/>
    <w:rsid w:val="0086455E"/>
    <w:rsid w:val="00873772"/>
    <w:rsid w:val="00873D45"/>
    <w:rsid w:val="00887F59"/>
    <w:rsid w:val="008971F5"/>
    <w:rsid w:val="008D2823"/>
    <w:rsid w:val="008D48C7"/>
    <w:rsid w:val="009063BB"/>
    <w:rsid w:val="00915A6A"/>
    <w:rsid w:val="00936FBC"/>
    <w:rsid w:val="009768AA"/>
    <w:rsid w:val="00984BB6"/>
    <w:rsid w:val="0099228B"/>
    <w:rsid w:val="00995969"/>
    <w:rsid w:val="00995E3D"/>
    <w:rsid w:val="009F2911"/>
    <w:rsid w:val="00A057E9"/>
    <w:rsid w:val="00A204C1"/>
    <w:rsid w:val="00A22A83"/>
    <w:rsid w:val="00A27D2E"/>
    <w:rsid w:val="00A50E49"/>
    <w:rsid w:val="00A57BEA"/>
    <w:rsid w:val="00A64455"/>
    <w:rsid w:val="00A72A2E"/>
    <w:rsid w:val="00A82FDA"/>
    <w:rsid w:val="00A92EE1"/>
    <w:rsid w:val="00AB145D"/>
    <w:rsid w:val="00AB2B26"/>
    <w:rsid w:val="00AD4569"/>
    <w:rsid w:val="00AF08D8"/>
    <w:rsid w:val="00AF1744"/>
    <w:rsid w:val="00B0348D"/>
    <w:rsid w:val="00B05221"/>
    <w:rsid w:val="00B37C34"/>
    <w:rsid w:val="00B46A36"/>
    <w:rsid w:val="00B47DFD"/>
    <w:rsid w:val="00B52675"/>
    <w:rsid w:val="00B61564"/>
    <w:rsid w:val="00BA44BD"/>
    <w:rsid w:val="00BB36DD"/>
    <w:rsid w:val="00BC1784"/>
    <w:rsid w:val="00BC7972"/>
    <w:rsid w:val="00BD2B89"/>
    <w:rsid w:val="00BD6284"/>
    <w:rsid w:val="00BE0CC1"/>
    <w:rsid w:val="00BF6FC7"/>
    <w:rsid w:val="00C0426C"/>
    <w:rsid w:val="00C130CD"/>
    <w:rsid w:val="00C2492E"/>
    <w:rsid w:val="00C53E5B"/>
    <w:rsid w:val="00C7678D"/>
    <w:rsid w:val="00C91A23"/>
    <w:rsid w:val="00C93214"/>
    <w:rsid w:val="00CE53D9"/>
    <w:rsid w:val="00CE5474"/>
    <w:rsid w:val="00D011A3"/>
    <w:rsid w:val="00D02476"/>
    <w:rsid w:val="00D07450"/>
    <w:rsid w:val="00D1240B"/>
    <w:rsid w:val="00D153DA"/>
    <w:rsid w:val="00D47313"/>
    <w:rsid w:val="00D83041"/>
    <w:rsid w:val="00D9195A"/>
    <w:rsid w:val="00D958B9"/>
    <w:rsid w:val="00D97524"/>
    <w:rsid w:val="00DA34F5"/>
    <w:rsid w:val="00DA3958"/>
    <w:rsid w:val="00DA6E9E"/>
    <w:rsid w:val="00DB114A"/>
    <w:rsid w:val="00E16F5B"/>
    <w:rsid w:val="00E419E8"/>
    <w:rsid w:val="00E44659"/>
    <w:rsid w:val="00E6271A"/>
    <w:rsid w:val="00E83EE4"/>
    <w:rsid w:val="00EA5A3A"/>
    <w:rsid w:val="00EA698B"/>
    <w:rsid w:val="00EB7E7B"/>
    <w:rsid w:val="00EE0677"/>
    <w:rsid w:val="00EE62FA"/>
    <w:rsid w:val="00F31637"/>
    <w:rsid w:val="00F62826"/>
    <w:rsid w:val="00F7298C"/>
    <w:rsid w:val="00FA50D9"/>
    <w:rsid w:val="00FA5F8E"/>
    <w:rsid w:val="00FD2631"/>
    <w:rsid w:val="00FE5F88"/>
    <w:rsid w:val="00FE74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95E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3">
    <w:name w:val="heading 3"/>
    <w:basedOn w:val="Normal"/>
    <w:next w:val="Normal"/>
    <w:link w:val="Ttulo3Car"/>
    <w:qFormat/>
    <w:rsid w:val="002211D3"/>
    <w:pPr>
      <w:keepNext/>
      <w:spacing w:after="0" w:line="240" w:lineRule="auto"/>
      <w:jc w:val="both"/>
      <w:outlineLvl w:val="2"/>
    </w:pPr>
    <w:rPr>
      <w:rFonts w:ascii="Arial" w:eastAsia="Times New Roman" w:hAnsi="Arial" w:cs="Times New Roman"/>
      <w:b/>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B7E7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B7E7B"/>
  </w:style>
  <w:style w:type="paragraph" w:styleId="Piedepgina">
    <w:name w:val="footer"/>
    <w:basedOn w:val="Normal"/>
    <w:link w:val="PiedepginaCar"/>
    <w:uiPriority w:val="99"/>
    <w:unhideWhenUsed/>
    <w:rsid w:val="00EB7E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B7E7B"/>
  </w:style>
  <w:style w:type="character" w:customStyle="1" w:styleId="Ttulo3Car">
    <w:name w:val="Título 3 Car"/>
    <w:basedOn w:val="Fuentedeprrafopredeter"/>
    <w:link w:val="Ttulo3"/>
    <w:rsid w:val="002211D3"/>
    <w:rPr>
      <w:rFonts w:ascii="Arial" w:eastAsia="Times New Roman" w:hAnsi="Arial" w:cs="Times New Roman"/>
      <w:b/>
      <w:szCs w:val="20"/>
      <w:lang w:val="es-ES" w:eastAsia="es-ES"/>
    </w:rPr>
  </w:style>
  <w:style w:type="paragraph" w:styleId="Sinespaciado">
    <w:name w:val="No Spacing"/>
    <w:uiPriority w:val="1"/>
    <w:qFormat/>
    <w:rsid w:val="002211D3"/>
    <w:pPr>
      <w:spacing w:after="0" w:line="240" w:lineRule="auto"/>
    </w:pPr>
    <w:rPr>
      <w:rFonts w:ascii="Calibri" w:eastAsia="Times New Roman" w:hAnsi="Calibri" w:cs="Times New Roman"/>
      <w:lang w:eastAsia="es-MX"/>
    </w:rPr>
  </w:style>
  <w:style w:type="table" w:styleId="Tablaconcuadrcula">
    <w:name w:val="Table Grid"/>
    <w:basedOn w:val="Tablanormal"/>
    <w:uiPriority w:val="39"/>
    <w:rsid w:val="00256E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4E14F1"/>
    <w:rPr>
      <w:color w:val="0563C1" w:themeColor="hyperlink"/>
      <w:u w:val="single"/>
    </w:rPr>
  </w:style>
  <w:style w:type="paragraph" w:styleId="Prrafodelista">
    <w:name w:val="List Paragraph"/>
    <w:basedOn w:val="Normal"/>
    <w:uiPriority w:val="34"/>
    <w:qFormat/>
    <w:rsid w:val="00984BB6"/>
    <w:pPr>
      <w:ind w:left="720"/>
      <w:contextualSpacing/>
    </w:pPr>
  </w:style>
  <w:style w:type="paragraph" w:styleId="Textodeglobo">
    <w:name w:val="Balloon Text"/>
    <w:basedOn w:val="Normal"/>
    <w:link w:val="TextodegloboCar"/>
    <w:uiPriority w:val="99"/>
    <w:semiHidden/>
    <w:unhideWhenUsed/>
    <w:rsid w:val="00BD628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D628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3">
    <w:name w:val="heading 3"/>
    <w:basedOn w:val="Normal"/>
    <w:next w:val="Normal"/>
    <w:link w:val="Ttulo3Car"/>
    <w:qFormat/>
    <w:rsid w:val="002211D3"/>
    <w:pPr>
      <w:keepNext/>
      <w:spacing w:after="0" w:line="240" w:lineRule="auto"/>
      <w:jc w:val="both"/>
      <w:outlineLvl w:val="2"/>
    </w:pPr>
    <w:rPr>
      <w:rFonts w:ascii="Arial" w:eastAsia="Times New Roman" w:hAnsi="Arial" w:cs="Times New Roman"/>
      <w:b/>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B7E7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B7E7B"/>
  </w:style>
  <w:style w:type="paragraph" w:styleId="Piedepgina">
    <w:name w:val="footer"/>
    <w:basedOn w:val="Normal"/>
    <w:link w:val="PiedepginaCar"/>
    <w:uiPriority w:val="99"/>
    <w:unhideWhenUsed/>
    <w:rsid w:val="00EB7E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B7E7B"/>
  </w:style>
  <w:style w:type="character" w:customStyle="1" w:styleId="Ttulo3Car">
    <w:name w:val="Título 3 Car"/>
    <w:basedOn w:val="Fuentedeprrafopredeter"/>
    <w:link w:val="Ttulo3"/>
    <w:rsid w:val="002211D3"/>
    <w:rPr>
      <w:rFonts w:ascii="Arial" w:eastAsia="Times New Roman" w:hAnsi="Arial" w:cs="Times New Roman"/>
      <w:b/>
      <w:szCs w:val="20"/>
      <w:lang w:val="es-ES" w:eastAsia="es-ES"/>
    </w:rPr>
  </w:style>
  <w:style w:type="paragraph" w:styleId="Sinespaciado">
    <w:name w:val="No Spacing"/>
    <w:uiPriority w:val="1"/>
    <w:qFormat/>
    <w:rsid w:val="002211D3"/>
    <w:pPr>
      <w:spacing w:after="0" w:line="240" w:lineRule="auto"/>
    </w:pPr>
    <w:rPr>
      <w:rFonts w:ascii="Calibri" w:eastAsia="Times New Roman" w:hAnsi="Calibri" w:cs="Times New Roman"/>
      <w:lang w:eastAsia="es-MX"/>
    </w:rPr>
  </w:style>
  <w:style w:type="table" w:styleId="Tablaconcuadrcula">
    <w:name w:val="Table Grid"/>
    <w:basedOn w:val="Tablanormal"/>
    <w:uiPriority w:val="39"/>
    <w:rsid w:val="00256E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4E14F1"/>
    <w:rPr>
      <w:color w:val="0563C1" w:themeColor="hyperlink"/>
      <w:u w:val="single"/>
    </w:rPr>
  </w:style>
  <w:style w:type="paragraph" w:styleId="Prrafodelista">
    <w:name w:val="List Paragraph"/>
    <w:basedOn w:val="Normal"/>
    <w:uiPriority w:val="34"/>
    <w:qFormat/>
    <w:rsid w:val="00984BB6"/>
    <w:pPr>
      <w:ind w:left="720"/>
      <w:contextualSpacing/>
    </w:pPr>
  </w:style>
  <w:style w:type="paragraph" w:styleId="Textodeglobo">
    <w:name w:val="Balloon Text"/>
    <w:basedOn w:val="Normal"/>
    <w:link w:val="TextodegloboCar"/>
    <w:uiPriority w:val="99"/>
    <w:semiHidden/>
    <w:unhideWhenUsed/>
    <w:rsid w:val="00BD628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D62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finanzasoaxaca.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B3F65F-8F2B-4C32-A84A-FE307ED21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26</Pages>
  <Words>11547</Words>
  <Characters>63513</Characters>
  <Application>Microsoft Office Word</Application>
  <DocSecurity>0</DocSecurity>
  <Lines>529</Lines>
  <Paragraphs>149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GUSTAVO</cp:lastModifiedBy>
  <cp:revision>16</cp:revision>
  <cp:lastPrinted>2023-10-24T19:37:00Z</cp:lastPrinted>
  <dcterms:created xsi:type="dcterms:W3CDTF">2023-10-24T19:41:00Z</dcterms:created>
  <dcterms:modified xsi:type="dcterms:W3CDTF">2023-11-14T14:14:00Z</dcterms:modified>
</cp:coreProperties>
</file>